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B7BD" w14:textId="77777777" w:rsidR="00396DCD" w:rsidRDefault="00396DCD"/>
    <w:p w14:paraId="2CA1263B" w14:textId="70F9F3E7" w:rsidR="00661FFD" w:rsidRPr="00661FFD" w:rsidRDefault="00661FFD" w:rsidP="00716752">
      <w:pPr>
        <w:rPr>
          <w:b/>
          <w:bCs/>
        </w:rPr>
      </w:pPr>
      <w:r>
        <w:rPr>
          <w:b/>
          <w:bCs/>
        </w:rPr>
        <w:t xml:space="preserve">Kinderen die naar De Kleine Wereld gaan, leren in de grote wereld op eigen benen staan. </w:t>
      </w:r>
    </w:p>
    <w:p w14:paraId="18E1181C" w14:textId="467AF89E" w:rsidR="00CB32C4" w:rsidRDefault="006E2297" w:rsidP="00716752">
      <w:r>
        <w:t xml:space="preserve">Op </w:t>
      </w:r>
      <w:r w:rsidR="001B04CC">
        <w:t xml:space="preserve">Daltonschool De Kleine Wereld </w:t>
      </w:r>
      <w:r w:rsidR="00E76B34">
        <w:t xml:space="preserve">wordt er gewerkt met Klasse(n)kracht. </w:t>
      </w:r>
      <w:r w:rsidR="00716752">
        <w:t>Deze methodiek richt zich op het creëren van een positieve en veilige leeromgeving door middel van duidelijke afspraken, samenwerkingen met leerlingen</w:t>
      </w:r>
      <w:r w:rsidR="78C2380D">
        <w:t>,</w:t>
      </w:r>
      <w:r w:rsidR="00716752">
        <w:t xml:space="preserve"> focus op sociale vaardigheden. Het omvat een proactieve aanpak, waarbij het fichesysteem wordt gebruikt voor reflectie en het principe ‘iedereen een 10’, met de nadruk op het in gesprek gaan met leerlingen over hun gedrag en de gewenste oplossing. </w:t>
      </w:r>
    </w:p>
    <w:p w14:paraId="0CDBC070" w14:textId="269F5494" w:rsidR="00CB32C4" w:rsidRDefault="001B6748" w:rsidP="00716752">
      <w:r>
        <w:t xml:space="preserve">Leerkrachten nemen regie op regels, routines en rituelen om duidelijkheid en structuur te bieden. Het bevordert de samenwerking en het welzijn van leerlingen door ze te betrekken bij het maken van afspraken en het oplossen van problemen. </w:t>
      </w:r>
      <w:r w:rsidR="00E75EED">
        <w:t>In plaats van enkel te straffen, wordt er nadruk gelegd op het aanmoedigen van positief gedrag en het bieden van positieve feedback op goed gedrag. Een leerling krijgt de ruimte om te reflecteren op eigen gedrag</w:t>
      </w:r>
      <w:r w:rsidR="0094463D">
        <w:t xml:space="preserve"> en de oorzaak ervan. Het stelt hen in staat om hun eigen keuzes te maken en te leren van hun fouten, wat de verantwoordelijkheid voor het gedrag vergroot. Het trainen van vaardigheden, zoals aanleren van nieuwe gedragingen en het oefenen van gewenste interacties staat centraal. </w:t>
      </w:r>
    </w:p>
    <w:p w14:paraId="491315D8" w14:textId="279D04AF" w:rsidR="0094463D" w:rsidRDefault="00903784" w:rsidP="00716752">
      <w:r>
        <w:t xml:space="preserve">Op Daltonschool De Kleine Wereld geven we de kinderen vaardigheden mee, zoals verantwoordelijkheid, reflectie, samenwerken, zelfstandigheid en doelgericht om </w:t>
      </w:r>
      <w:r w:rsidR="008708F5">
        <w:t xml:space="preserve">in de maatschappij te kunnen functioneren als </w:t>
      </w:r>
      <w:r w:rsidR="49E55051">
        <w:t>‘</w:t>
      </w:r>
      <w:proofErr w:type="spellStart"/>
      <w:r w:rsidR="008708F5">
        <w:t>fearless</w:t>
      </w:r>
      <w:proofErr w:type="spellEnd"/>
      <w:r w:rsidR="008708F5">
        <w:t xml:space="preserve"> human </w:t>
      </w:r>
      <w:proofErr w:type="spellStart"/>
      <w:r w:rsidR="008708F5">
        <w:t>beings</w:t>
      </w:r>
      <w:proofErr w:type="spellEnd"/>
      <w:r w:rsidR="1D35084C">
        <w:t>’</w:t>
      </w:r>
      <w:r w:rsidR="008708F5">
        <w:t xml:space="preserve">. Klasse(n)kracht omvat alle pijlers van het Daltononderwijs op De Kleine Wereld. </w:t>
      </w:r>
    </w:p>
    <w:p w14:paraId="70A717EC" w14:textId="77777777" w:rsidR="00EF0C82" w:rsidRDefault="008708F5" w:rsidP="00716752">
      <w:r>
        <w:t xml:space="preserve">In het gedragsprotocol wordt gesproken over verschillende fasen en de </w:t>
      </w:r>
      <w:r w:rsidR="00833190">
        <w:t xml:space="preserve">acties die daarbij horen. In de bijlage is een samenvatting voor de onderbouw (groep 1 tot en met 4) en de bovenbouw (groep 5 tot en met 8) weergegeven in een </w:t>
      </w:r>
      <w:proofErr w:type="spellStart"/>
      <w:r w:rsidR="00833190">
        <w:t>infographic</w:t>
      </w:r>
      <w:proofErr w:type="spellEnd"/>
      <w:r w:rsidR="00833190">
        <w:t xml:space="preserve">. </w:t>
      </w:r>
    </w:p>
    <w:p w14:paraId="077AAF95" w14:textId="77777777" w:rsidR="00146792" w:rsidRDefault="00EF0C82" w:rsidP="00716752">
      <w:r>
        <w:t>Het is een document dat wordt gehanteerd door leerkrachten om regie te voeren op de regels, afspraken en routines die gelden op De Kleine Wereld. Het is van belang om als school één werkwijze te hanteren en dat betekent dat een actie altijd besproken wordt met een collega</w:t>
      </w:r>
      <w:r w:rsidR="00C8421D">
        <w:t xml:space="preserve"> of de kwaliteitscoördinator. </w:t>
      </w:r>
    </w:p>
    <w:p w14:paraId="67B61688" w14:textId="15E79F9B" w:rsidR="00661FFD" w:rsidRDefault="001B3B13" w:rsidP="00716752">
      <w:pPr>
        <w:rPr>
          <w:b/>
          <w:bCs/>
        </w:rPr>
      </w:pPr>
      <w:r>
        <w:rPr>
          <w:b/>
          <w:bCs/>
        </w:rPr>
        <w:t xml:space="preserve">Kinderen – ouders – school </w:t>
      </w:r>
    </w:p>
    <w:p w14:paraId="06923B19" w14:textId="3853CC47" w:rsidR="001D1420" w:rsidRDefault="001D1420" w:rsidP="00716752">
      <w:r>
        <w:t xml:space="preserve">Op Daltonschool De Kleine Wereld wordt er veel aandacht besteed aan het gedrag van de kinderen en aan dat van onszelf. Een professionele cultuur, respect voor elkaar, openheid, je veilig voelen, elkaar op zaken kunnen aanspreken zijn ontwikkelpunten waar hard aan gewerkt wordt binnen het team. </w:t>
      </w:r>
    </w:p>
    <w:p w14:paraId="384708AF" w14:textId="71354485" w:rsidR="001D1420" w:rsidRDefault="001D1420" w:rsidP="00716752">
      <w:r>
        <w:t>Een kind heeft op school de meeste kans op een positieve ontwikkeling wanneer de dynamische driehoek ouder</w:t>
      </w:r>
      <w:r w:rsidR="00EB6964">
        <w:t>(s)/verzorger(s)-</w:t>
      </w:r>
      <w:r>
        <w:t xml:space="preserve">kind-school goed samenwerkt en er goede communicatie is tussen de drie partijen. </w:t>
      </w:r>
    </w:p>
    <w:p w14:paraId="676BC07D" w14:textId="49DE2041" w:rsidR="001D1420" w:rsidRDefault="001D1420" w:rsidP="00716752">
      <w:r>
        <w:t>Het team van Daltonschool De Kleine Wereld i</w:t>
      </w:r>
      <w:r w:rsidR="4EA55AA4">
        <w:t>s</w:t>
      </w:r>
      <w:r>
        <w:t xml:space="preserve"> van mening dat, naast aandacht voor gedrag van leerkrachten en leerlingen, ook het gedrag van ouders bespreekbaar gemaakt mag worden. Wat verwachten wij van ouders en wat niet? Wat </w:t>
      </w:r>
      <w:r w:rsidR="004936AD">
        <w:t xml:space="preserve">accepteren we wel en wat niet? Waar liggen onze grenzen en welke stappen ondernemen wij wanneer er </w:t>
      </w:r>
      <w:r w:rsidR="376F6A79">
        <w:t>over deze grenzen wordt gegaan</w:t>
      </w:r>
      <w:r w:rsidR="004936AD">
        <w:t xml:space="preserve">? </w:t>
      </w:r>
    </w:p>
    <w:p w14:paraId="4F9FB596" w14:textId="62ECF2FF" w:rsidR="004936AD" w:rsidRDefault="004936AD" w:rsidP="00716752">
      <w:r>
        <w:t xml:space="preserve">Daltonschool De Kleine Wereld </w:t>
      </w:r>
      <w:r w:rsidR="003F6DEF">
        <w:t xml:space="preserve">is een school met een veilig, plezierig en positief klimaat; ongewenst gedrag wordt niet getolereerd. Dat geldt voor zowel leerkrachten, leerlingen en ouders. </w:t>
      </w:r>
    </w:p>
    <w:p w14:paraId="64C5012D" w14:textId="0FCA69CA" w:rsidR="00186703" w:rsidRPr="00222B9E" w:rsidRDefault="00186703" w:rsidP="00716752">
      <w:r>
        <w:t xml:space="preserve">Er is één basisregel die geldt op Daltonschool De Kleine Wereld: </w:t>
      </w:r>
      <w:r w:rsidR="00222B9E">
        <w:rPr>
          <w:b/>
          <w:bCs/>
        </w:rPr>
        <w:t>Wij vertrouwen op elkaar</w:t>
      </w:r>
      <w:r w:rsidRPr="00186703">
        <w:rPr>
          <w:b/>
          <w:bCs/>
        </w:rPr>
        <w:t>.</w:t>
      </w:r>
      <w:r>
        <w:t xml:space="preserve"> </w:t>
      </w:r>
      <w:r w:rsidR="00222B9E">
        <w:br/>
        <w:t xml:space="preserve">Kinderen, ouders en school zijn verbonden met elkaar in een driehoek; vandaar dat er gesproken wordt over </w:t>
      </w:r>
      <w:r w:rsidR="00222B9E">
        <w:rPr>
          <w:b/>
          <w:bCs/>
        </w:rPr>
        <w:t>wij.</w:t>
      </w:r>
      <w:r w:rsidR="00222B9E">
        <w:t xml:space="preserve"> Samen voelen wij ons verantwoordelijk voor </w:t>
      </w:r>
      <w:r w:rsidR="00C665AF">
        <w:t xml:space="preserve">de kinderen op Daltonschool De Kleine Wereld. </w:t>
      </w:r>
    </w:p>
    <w:p w14:paraId="05FA3EE2" w14:textId="77777777" w:rsidR="00C665AF" w:rsidRDefault="00C665AF" w:rsidP="00716752"/>
    <w:p w14:paraId="18F0EDA3" w14:textId="77777777" w:rsidR="00C665AF" w:rsidRDefault="00C665AF" w:rsidP="00716752"/>
    <w:p w14:paraId="4392356F" w14:textId="77777777" w:rsidR="00C665AF" w:rsidRDefault="00C665AF" w:rsidP="00716752"/>
    <w:p w14:paraId="61A1A8F5" w14:textId="77777777" w:rsidR="00C665AF" w:rsidRDefault="00C665AF" w:rsidP="00716752"/>
    <w:p w14:paraId="6BFC04B7" w14:textId="1E50E060" w:rsidR="005A3744" w:rsidRDefault="005A3744"/>
    <w:p w14:paraId="49311C62" w14:textId="5B18CDF2" w:rsidR="004D79C5" w:rsidRDefault="00BE2137" w:rsidP="00716752">
      <w:r>
        <w:t xml:space="preserve">Er zijn </w:t>
      </w:r>
      <w:r w:rsidR="004D79C5">
        <w:t xml:space="preserve">5 algemene gedragsregels, gekoppeld aan de pijlers van Dalton, die gelden op Daltonschool De Kleine Wereld: </w:t>
      </w:r>
    </w:p>
    <w:p w14:paraId="501CBD07" w14:textId="3345A164" w:rsidR="00933665" w:rsidRDefault="004D79C5" w:rsidP="00724F0C">
      <w:r>
        <w:rPr>
          <w:b/>
          <w:bCs/>
        </w:rPr>
        <w:t>Samenwerken:</w:t>
      </w:r>
      <w:r>
        <w:t xml:space="preserve"> Ik luister</w:t>
      </w:r>
      <w:r w:rsidR="00862C2E">
        <w:t xml:space="preserve"> en help een ander. </w:t>
      </w:r>
      <w:r w:rsidR="00862C2E">
        <w:br/>
      </w:r>
      <w:r w:rsidR="00862C2E">
        <w:rPr>
          <w:b/>
          <w:bCs/>
        </w:rPr>
        <w:t xml:space="preserve">Verantwoordelijkheid: </w:t>
      </w:r>
      <w:r w:rsidR="00862C2E">
        <w:t xml:space="preserve">Ik maak mijn eigen keuzes en houd mijzelf aan de afspraken. </w:t>
      </w:r>
      <w:r w:rsidR="00862C2E">
        <w:br/>
      </w:r>
      <w:r w:rsidR="00862C2E">
        <w:rPr>
          <w:b/>
          <w:bCs/>
        </w:rPr>
        <w:t xml:space="preserve">Zelfstandigheid: </w:t>
      </w:r>
      <w:r w:rsidR="00862C2E">
        <w:t xml:space="preserve">Ik probeer eerst zelf een oplossing te vinden. </w:t>
      </w:r>
      <w:r w:rsidR="00862C2E">
        <w:br/>
      </w:r>
      <w:r w:rsidR="00862C2E">
        <w:rPr>
          <w:b/>
          <w:bCs/>
        </w:rPr>
        <w:t xml:space="preserve">Reflectie: </w:t>
      </w:r>
      <w:r w:rsidR="00862C2E">
        <w:t xml:space="preserve">Ik denk na over mijn eigen gedrag. </w:t>
      </w:r>
      <w:r w:rsidR="00724F0C">
        <w:br/>
      </w:r>
      <w:r w:rsidR="00724F0C">
        <w:rPr>
          <w:b/>
          <w:bCs/>
        </w:rPr>
        <w:t xml:space="preserve">Effectiviteit: </w:t>
      </w:r>
      <w:r w:rsidR="00724F0C">
        <w:t xml:space="preserve">Ik plan mijn werk effectief en gebruik mijn tijd nuttig. </w:t>
      </w:r>
    </w:p>
    <w:p w14:paraId="7C356628" w14:textId="324952E9" w:rsidR="00421AAB" w:rsidRDefault="00421AAB" w:rsidP="00724F0C">
      <w:r>
        <w:t xml:space="preserve">Er gelden twee afspraken in de gang die weergegeven zijn in een </w:t>
      </w:r>
      <w:proofErr w:type="spellStart"/>
      <w:r>
        <w:t>rijmzin</w:t>
      </w:r>
      <w:proofErr w:type="spellEnd"/>
      <w:r>
        <w:t xml:space="preserve">: </w:t>
      </w:r>
      <w:r>
        <w:br/>
      </w:r>
      <w:r w:rsidR="0033602E">
        <w:rPr>
          <w:i/>
          <w:iCs/>
        </w:rPr>
        <w:t xml:space="preserve">1. </w:t>
      </w:r>
      <w:r w:rsidRPr="00421AAB">
        <w:rPr>
          <w:i/>
          <w:iCs/>
        </w:rPr>
        <w:t>Binnen in de school is een wandelgebied; buiten hoeft dat lekker niet!</w:t>
      </w:r>
      <w:r>
        <w:t xml:space="preserve"> </w:t>
      </w:r>
      <w:r>
        <w:br/>
      </w:r>
      <w:r w:rsidR="0033602E">
        <w:rPr>
          <w:rStyle w:val="Zwaar"/>
          <w:b w:val="0"/>
          <w:bCs w:val="0"/>
          <w:i/>
          <w:iCs/>
        </w:rPr>
        <w:t xml:space="preserve">2. </w:t>
      </w:r>
      <w:r w:rsidRPr="00421AAB">
        <w:rPr>
          <w:rStyle w:val="Zwaar"/>
          <w:b w:val="0"/>
          <w:bCs w:val="0"/>
          <w:i/>
          <w:iCs/>
        </w:rPr>
        <w:t>In de gang ben ik stil, dat hoort erbij.</w:t>
      </w:r>
      <w:r w:rsidRPr="00421AAB">
        <w:rPr>
          <w:b/>
          <w:bCs/>
          <w:i/>
          <w:iCs/>
        </w:rPr>
        <w:br/>
      </w:r>
      <w:r w:rsidRPr="00421AAB">
        <w:rPr>
          <w:rStyle w:val="Zwaar"/>
          <w:b w:val="0"/>
          <w:bCs w:val="0"/>
          <w:i/>
          <w:iCs/>
        </w:rPr>
        <w:t>Werk ik samen</w:t>
      </w:r>
      <w:r w:rsidR="0033602E">
        <w:rPr>
          <w:rStyle w:val="Zwaar"/>
          <w:b w:val="0"/>
          <w:bCs w:val="0"/>
          <w:i/>
          <w:iCs/>
        </w:rPr>
        <w:t>?</w:t>
      </w:r>
      <w:r w:rsidRPr="00421AAB">
        <w:rPr>
          <w:rStyle w:val="Zwaar"/>
          <w:b w:val="0"/>
          <w:bCs w:val="0"/>
          <w:i/>
          <w:iCs/>
        </w:rPr>
        <w:t xml:space="preserve"> </w:t>
      </w:r>
      <w:r w:rsidR="0033602E">
        <w:rPr>
          <w:rStyle w:val="Zwaar"/>
          <w:b w:val="0"/>
          <w:bCs w:val="0"/>
          <w:i/>
          <w:iCs/>
        </w:rPr>
        <w:t>D</w:t>
      </w:r>
      <w:r w:rsidRPr="00421AAB">
        <w:rPr>
          <w:rStyle w:val="Zwaar"/>
          <w:b w:val="0"/>
          <w:bCs w:val="0"/>
          <w:i/>
          <w:iCs/>
        </w:rPr>
        <w:t>an fluister ik, dat maakt ons heel blij</w:t>
      </w:r>
      <w:r w:rsidRPr="00421AAB">
        <w:rPr>
          <w:rStyle w:val="Zwaar"/>
          <w:b w:val="0"/>
          <w:bCs w:val="0"/>
        </w:rPr>
        <w:t>.</w:t>
      </w:r>
    </w:p>
    <w:p w14:paraId="5C90E068" w14:textId="4B36A673" w:rsidR="00EB6964" w:rsidRDefault="00EB6964" w:rsidP="00724F0C">
      <w:r>
        <w:t xml:space="preserve">Wij spreken graag onze verwachtingen uit naar jullie als ouder(s)/verzorger(s) van de kinderen op Daltonschool De Kleine Wereld. </w:t>
      </w:r>
    </w:p>
    <w:p w14:paraId="2B19C7EB" w14:textId="271EF767" w:rsidR="00EB6964" w:rsidRDefault="005D0909" w:rsidP="00724F0C">
      <w:r>
        <w:rPr>
          <w:b/>
          <w:bCs/>
        </w:rPr>
        <w:t>Samenwerken</w:t>
      </w:r>
      <w:r w:rsidR="00EB6964">
        <w:rPr>
          <w:b/>
          <w:bCs/>
        </w:rPr>
        <w:br/>
      </w:r>
      <w:r>
        <w:t xml:space="preserve">Ik werk samen met leerkrachten en school </w:t>
      </w:r>
      <w:r w:rsidR="00EB6964">
        <w:t xml:space="preserve">bij de ontwikkeling van mijn kind(eren). </w:t>
      </w:r>
      <w:r w:rsidR="00EB6964">
        <w:br/>
        <w:t xml:space="preserve">Ik neem actief deel aan oudergesprekken en schoolactiviteiten. </w:t>
      </w:r>
      <w:r w:rsidR="00EB6964">
        <w:br/>
        <w:t xml:space="preserve">Ik stimuleer mijn kind om samen te werken met klasgenoten en anderen. </w:t>
      </w:r>
    </w:p>
    <w:p w14:paraId="66D32E43" w14:textId="26109CA4" w:rsidR="00EB6964" w:rsidRDefault="00EB6964" w:rsidP="00724F0C">
      <w:r>
        <w:rPr>
          <w:b/>
          <w:bCs/>
        </w:rPr>
        <w:t xml:space="preserve">Verantwoordelijkheid </w:t>
      </w:r>
      <w:r>
        <w:rPr>
          <w:b/>
          <w:bCs/>
        </w:rPr>
        <w:br/>
      </w:r>
      <w:r>
        <w:t xml:space="preserve">Ik respecteer de keuzes die mijn kind(eren) maakt binnen de kaders van het Daltononderwijs. </w:t>
      </w:r>
      <w:r>
        <w:br/>
        <w:t>Ik bespreek thuis het belang van afsprake</w:t>
      </w:r>
      <w:r w:rsidR="002A4BCD">
        <w:t xml:space="preserve">n, het nakomen van deze afspraken </w:t>
      </w:r>
      <w:r>
        <w:t xml:space="preserve">en verantwoordelijk gedrag. </w:t>
      </w:r>
      <w:r>
        <w:br/>
        <w:t xml:space="preserve">Ik ondersteun de schoolregels en leg uit waarom deze belangrijk zijn. </w:t>
      </w:r>
    </w:p>
    <w:p w14:paraId="6A1817DA" w14:textId="6394949A" w:rsidR="00612C95" w:rsidRDefault="00EB6964" w:rsidP="00724F0C">
      <w:r>
        <w:rPr>
          <w:b/>
          <w:bCs/>
        </w:rPr>
        <w:t xml:space="preserve">Zelfstandigheid </w:t>
      </w:r>
      <w:r w:rsidR="00612C95">
        <w:rPr>
          <w:b/>
          <w:bCs/>
        </w:rPr>
        <w:br/>
      </w:r>
      <w:r w:rsidR="00612C95">
        <w:t xml:space="preserve">Ik stimuleer mijn kind(eren) om zelf verantwoordelijkheid te nemen voor huiswerk en schoolspullen. </w:t>
      </w:r>
      <w:r w:rsidR="00612C95">
        <w:br/>
        <w:t xml:space="preserve">Ik moedig mijn kind(eren) aan om zelf oplossingen te zoeken voordat ik help. </w:t>
      </w:r>
      <w:r w:rsidR="00612C95">
        <w:br/>
        <w:t xml:space="preserve">Ik geef mijn kind(eren) de ruimte om zelfstandig keuzes te maken, passend bij de leeftijd. </w:t>
      </w:r>
    </w:p>
    <w:p w14:paraId="0F7EB688" w14:textId="28F8CB80" w:rsidR="00116702" w:rsidRDefault="00116702" w:rsidP="00724F0C">
      <w:r>
        <w:rPr>
          <w:b/>
          <w:bCs/>
        </w:rPr>
        <w:t xml:space="preserve">Reflectie </w:t>
      </w:r>
      <w:r>
        <w:rPr>
          <w:b/>
          <w:bCs/>
        </w:rPr>
        <w:br/>
      </w:r>
      <w:r>
        <w:t xml:space="preserve">Ik praat regelmatig met mijn kind(eren) over wat hij/zij geleerd heeft en hoe dat ging. </w:t>
      </w:r>
      <w:r>
        <w:br/>
        <w:t xml:space="preserve">Ik geef mijn kind(eren) de ruimte om te vertellen over successen en uitdagingen. </w:t>
      </w:r>
      <w:r>
        <w:br/>
        <w:t xml:space="preserve">Ik reflecteer met mijn kind(eren) op gedrag en keuzes zonder te oordelen. </w:t>
      </w:r>
    </w:p>
    <w:p w14:paraId="1D10BECF" w14:textId="0BBC097F" w:rsidR="00C460D5" w:rsidRDefault="00116702" w:rsidP="00421AAB">
      <w:r>
        <w:rPr>
          <w:b/>
          <w:bCs/>
        </w:rPr>
        <w:t xml:space="preserve">Effectiviteit </w:t>
      </w:r>
      <w:r>
        <w:rPr>
          <w:b/>
          <w:bCs/>
        </w:rPr>
        <w:br/>
      </w:r>
      <w:r>
        <w:t xml:space="preserve">Ik zorg ervoor dat mijn kind(eren) uitgerust en op tijd naar school komt. </w:t>
      </w:r>
      <w:r>
        <w:br/>
        <w:t xml:space="preserve">Ik </w:t>
      </w:r>
      <w:r w:rsidR="001B3B13">
        <w:t xml:space="preserve">ga op een respectvolle manier in gesprek met de leerkrachten. </w:t>
      </w:r>
      <w:r>
        <w:br/>
        <w:t xml:space="preserve">Ik ondersteun mijn kind bij het plannen van taken en activiteiten. </w:t>
      </w:r>
      <w:r w:rsidR="00396DCD">
        <w:tab/>
      </w:r>
    </w:p>
    <w:p w14:paraId="36AF50C2" w14:textId="77777777" w:rsidR="00421AAB" w:rsidRDefault="00421AAB" w:rsidP="00396DCD">
      <w:pPr>
        <w:tabs>
          <w:tab w:val="left" w:pos="1110"/>
        </w:tabs>
        <w:rPr>
          <w:b/>
          <w:bCs/>
        </w:rPr>
      </w:pPr>
    </w:p>
    <w:p w14:paraId="7986DFFB" w14:textId="04AB07B3" w:rsidR="00C460D5" w:rsidRPr="00421AAB" w:rsidRDefault="006C64B6" w:rsidP="00396DCD">
      <w:pPr>
        <w:tabs>
          <w:tab w:val="left" w:pos="1110"/>
        </w:tabs>
        <w:sectPr w:rsidR="00C460D5" w:rsidRPr="00421AAB" w:rsidSect="00396DCD">
          <w:headerReference w:type="default" r:id="rId10"/>
          <w:footerReference w:type="default" r:id="rId11"/>
          <w:pgSz w:w="11906" w:h="16838"/>
          <w:pgMar w:top="720" w:right="720" w:bottom="720" w:left="720" w:header="708" w:footer="708" w:gutter="0"/>
          <w:cols w:space="708"/>
          <w:docGrid w:linePitch="360"/>
        </w:sectPr>
      </w:pPr>
      <w:r w:rsidRPr="00421AAB">
        <w:rPr>
          <w:b/>
          <w:bCs/>
        </w:rPr>
        <w:br/>
      </w:r>
      <w:r w:rsidR="00EF1728" w:rsidRPr="00421AAB">
        <w:rPr>
          <w:b/>
          <w:bCs/>
        </w:rPr>
        <w:br/>
      </w:r>
    </w:p>
    <w:p w14:paraId="700F0B50" w14:textId="20A4DCED" w:rsidR="00353978" w:rsidRDefault="00353978"/>
    <w:tbl>
      <w:tblPr>
        <w:tblStyle w:val="Tabelraster"/>
        <w:tblW w:w="15593" w:type="dxa"/>
        <w:tblInd w:w="-147" w:type="dxa"/>
        <w:tblLook w:val="04A0" w:firstRow="1" w:lastRow="0" w:firstColumn="1" w:lastColumn="0" w:noHBand="0" w:noVBand="1"/>
      </w:tblPr>
      <w:tblGrid>
        <w:gridCol w:w="1823"/>
        <w:gridCol w:w="3899"/>
        <w:gridCol w:w="4398"/>
        <w:gridCol w:w="5473"/>
      </w:tblGrid>
      <w:tr w:rsidR="00B121D6" w:rsidRPr="00941AD8" w14:paraId="7B567C4A" w14:textId="77777777" w:rsidTr="005A3744">
        <w:tc>
          <w:tcPr>
            <w:tcW w:w="1823" w:type="dxa"/>
          </w:tcPr>
          <w:p w14:paraId="1A376089" w14:textId="053F7F9B" w:rsidR="00B121D6" w:rsidRDefault="00845CD5" w:rsidP="00845CD5">
            <w:pPr>
              <w:jc w:val="center"/>
              <w:rPr>
                <w:b/>
                <w:bCs/>
                <w:sz w:val="20"/>
                <w:szCs w:val="20"/>
              </w:rPr>
            </w:pPr>
            <w:r w:rsidRPr="00845CD5">
              <w:rPr>
                <w:b/>
                <w:bCs/>
                <w:sz w:val="24"/>
                <w:szCs w:val="24"/>
              </w:rPr>
              <w:t>Het gedragsprotocol</w:t>
            </w:r>
          </w:p>
        </w:tc>
        <w:tc>
          <w:tcPr>
            <w:tcW w:w="13770" w:type="dxa"/>
            <w:gridSpan w:val="3"/>
          </w:tcPr>
          <w:p w14:paraId="522FC1E2" w14:textId="77777777" w:rsidR="00B121D6" w:rsidRDefault="00B121D6">
            <w:pPr>
              <w:rPr>
                <w:sz w:val="20"/>
                <w:szCs w:val="20"/>
              </w:rPr>
            </w:pPr>
            <w:r>
              <w:rPr>
                <w:sz w:val="20"/>
                <w:szCs w:val="20"/>
              </w:rPr>
              <w:t xml:space="preserve">De regie voeren, vanuit de leerkrachten, op het gedragsprotocol vindt plaats in groep 1 tot en met 8. Het hanteren van het gedragsprotocol kan soms verschillen opleveren tussen leerlingen uit de onderbouw en de midden- en bovenbouw vanwege de verschillende ontwikkelingsstadia en behoeften. De leerkrachten voeren regie op dit protocol en zijn de professionals betreft de verschillende ontwikkelingsstadia van de leerlingen in zijn of haar groep. </w:t>
            </w:r>
          </w:p>
          <w:p w14:paraId="326BB1EE" w14:textId="77777777" w:rsidR="00B04380" w:rsidRDefault="00B04380">
            <w:pPr>
              <w:rPr>
                <w:sz w:val="20"/>
                <w:szCs w:val="20"/>
              </w:rPr>
            </w:pPr>
          </w:p>
          <w:p w14:paraId="5A48BE98" w14:textId="77777777" w:rsidR="00B04380" w:rsidRDefault="00B04380">
            <w:pPr>
              <w:rPr>
                <w:sz w:val="20"/>
                <w:szCs w:val="20"/>
              </w:rPr>
            </w:pPr>
            <w:r>
              <w:rPr>
                <w:sz w:val="20"/>
                <w:szCs w:val="20"/>
              </w:rPr>
              <w:t>Vanaf groep 3 wordt het gedragsprotocol besproken met behulp van de gedragskaarten: onderbouw (groep 3 tot en met 5) en bovenbouw (groep 6 tot en met 8)</w:t>
            </w:r>
            <w:r w:rsidR="001E72E3">
              <w:rPr>
                <w:sz w:val="20"/>
                <w:szCs w:val="20"/>
              </w:rPr>
              <w:t>.</w:t>
            </w:r>
          </w:p>
          <w:p w14:paraId="597F1506" w14:textId="3CE706F4" w:rsidR="00014211" w:rsidRDefault="00014211">
            <w:pPr>
              <w:rPr>
                <w:sz w:val="20"/>
                <w:szCs w:val="20"/>
              </w:rPr>
            </w:pPr>
            <w:r>
              <w:rPr>
                <w:sz w:val="20"/>
                <w:szCs w:val="20"/>
              </w:rPr>
              <w:t xml:space="preserve">De leerlingen mogen zelf kiezen of ze gebruik maken van het OEPS-formulier of de OEPS-tekening. De onderdelen uit het formulier dienen terug te komen in de tekening. </w:t>
            </w:r>
          </w:p>
        </w:tc>
      </w:tr>
      <w:tr w:rsidR="0057589C" w:rsidRPr="00941AD8" w14:paraId="0DEB85F5" w14:textId="77777777" w:rsidTr="005A3744">
        <w:tc>
          <w:tcPr>
            <w:tcW w:w="1823" w:type="dxa"/>
          </w:tcPr>
          <w:p w14:paraId="53188886" w14:textId="5FA50909" w:rsidR="0057589C" w:rsidRPr="0057589C" w:rsidRDefault="0044284A">
            <w:pPr>
              <w:rPr>
                <w:b/>
                <w:bCs/>
                <w:sz w:val="20"/>
                <w:szCs w:val="20"/>
              </w:rPr>
            </w:pPr>
            <w:r>
              <w:rPr>
                <w:b/>
                <w:bCs/>
                <w:sz w:val="20"/>
                <w:szCs w:val="20"/>
              </w:rPr>
              <w:t>Fase 0</w:t>
            </w:r>
          </w:p>
        </w:tc>
        <w:tc>
          <w:tcPr>
            <w:tcW w:w="13770" w:type="dxa"/>
            <w:gridSpan w:val="3"/>
          </w:tcPr>
          <w:p w14:paraId="23ED0F3F" w14:textId="77777777" w:rsidR="0057589C" w:rsidRDefault="0057589C">
            <w:pPr>
              <w:rPr>
                <w:sz w:val="20"/>
                <w:szCs w:val="20"/>
              </w:rPr>
            </w:pPr>
            <w:r>
              <w:rPr>
                <w:sz w:val="20"/>
                <w:szCs w:val="20"/>
              </w:rPr>
              <w:t>Mijn bedoelingen zijn goed, ik ben te vertrouwen. Door mijn gedrag voelen anderen zich prettig, kunnen zij zichzelf zijn. Ik laat zien een goede klasgenoot te zijn.</w:t>
            </w:r>
          </w:p>
          <w:p w14:paraId="264715BC" w14:textId="77777777" w:rsidR="00885A60" w:rsidRDefault="00885A60">
            <w:pPr>
              <w:rPr>
                <w:sz w:val="20"/>
                <w:szCs w:val="20"/>
              </w:rPr>
            </w:pPr>
          </w:p>
          <w:p w14:paraId="2CF35408" w14:textId="4C0E6A25" w:rsidR="00885A60" w:rsidRPr="00885A60" w:rsidRDefault="00885A60">
            <w:pPr>
              <w:rPr>
                <w:color w:val="70AD47" w:themeColor="accent6"/>
                <w:sz w:val="20"/>
                <w:szCs w:val="20"/>
              </w:rPr>
            </w:pPr>
            <w:r w:rsidRPr="001B0954">
              <w:rPr>
                <w:sz w:val="20"/>
                <w:szCs w:val="20"/>
              </w:rPr>
              <w:t>E</w:t>
            </w:r>
            <w:r w:rsidRPr="00727B41">
              <w:rPr>
                <w:sz w:val="20"/>
                <w:szCs w:val="20"/>
              </w:rPr>
              <w:t xml:space="preserve">en klein conflict wordt opgelost met STORM-kaartje vanuit Klasse(n)pad. </w:t>
            </w:r>
          </w:p>
        </w:tc>
      </w:tr>
      <w:tr w:rsidR="00BA31DE" w:rsidRPr="00941AD8" w14:paraId="0AD0777D" w14:textId="77777777" w:rsidTr="005A3744">
        <w:tc>
          <w:tcPr>
            <w:tcW w:w="1823" w:type="dxa"/>
            <w:shd w:val="clear" w:color="auto" w:fill="E7E6E6" w:themeFill="background2"/>
          </w:tcPr>
          <w:p w14:paraId="0ED094C0" w14:textId="77777777" w:rsidR="00941AD8" w:rsidRDefault="0044284A">
            <w:pPr>
              <w:rPr>
                <w:b/>
                <w:bCs/>
                <w:sz w:val="20"/>
                <w:szCs w:val="20"/>
              </w:rPr>
            </w:pPr>
            <w:r>
              <w:rPr>
                <w:b/>
                <w:bCs/>
                <w:sz w:val="20"/>
                <w:szCs w:val="20"/>
              </w:rPr>
              <w:t>Fase 1</w:t>
            </w:r>
          </w:p>
          <w:p w14:paraId="2C4FC9CE" w14:textId="77777777" w:rsidR="001165BE" w:rsidRDefault="001165BE">
            <w:pPr>
              <w:rPr>
                <w:b/>
                <w:bCs/>
                <w:sz w:val="20"/>
                <w:szCs w:val="20"/>
              </w:rPr>
            </w:pPr>
          </w:p>
          <w:p w14:paraId="796DEB46" w14:textId="02FCC974" w:rsidR="001165BE" w:rsidRPr="001165BE" w:rsidRDefault="001165BE">
            <w:pPr>
              <w:rPr>
                <w:color w:val="70AD47" w:themeColor="accent6"/>
                <w:sz w:val="20"/>
                <w:szCs w:val="20"/>
              </w:rPr>
            </w:pPr>
            <w:r w:rsidRPr="00C63C58">
              <w:rPr>
                <w:sz w:val="20"/>
                <w:szCs w:val="20"/>
              </w:rPr>
              <w:t xml:space="preserve">Het gedrag doet zich één keer voor; toeval. </w:t>
            </w:r>
          </w:p>
        </w:tc>
        <w:tc>
          <w:tcPr>
            <w:tcW w:w="3899" w:type="dxa"/>
            <w:shd w:val="clear" w:color="auto" w:fill="FFFFFF" w:themeFill="background1"/>
          </w:tcPr>
          <w:p w14:paraId="11FA3432" w14:textId="721C2AE9" w:rsidR="00A05A6D" w:rsidRDefault="00941AD8">
            <w:pPr>
              <w:rPr>
                <w:sz w:val="20"/>
                <w:szCs w:val="20"/>
              </w:rPr>
            </w:pPr>
            <w:r w:rsidRPr="00941AD8">
              <w:rPr>
                <w:sz w:val="20"/>
                <w:szCs w:val="20"/>
              </w:rPr>
              <w:t xml:space="preserve">Alle gedragingen die niet bij </w:t>
            </w:r>
            <w:r w:rsidR="00B121D6" w:rsidRPr="00B121D6">
              <w:rPr>
                <w:i/>
                <w:iCs/>
                <w:sz w:val="20"/>
                <w:szCs w:val="20"/>
              </w:rPr>
              <w:t>f</w:t>
            </w:r>
            <w:r w:rsidR="00140E34" w:rsidRPr="00B121D6">
              <w:rPr>
                <w:i/>
                <w:iCs/>
                <w:sz w:val="20"/>
                <w:szCs w:val="20"/>
              </w:rPr>
              <w:t xml:space="preserve">ase </w:t>
            </w:r>
            <w:r w:rsidR="00D43CF3" w:rsidRPr="00B121D6">
              <w:rPr>
                <w:i/>
                <w:iCs/>
                <w:sz w:val="20"/>
                <w:szCs w:val="20"/>
              </w:rPr>
              <w:t>3</w:t>
            </w:r>
            <w:r w:rsidRPr="00941AD8">
              <w:rPr>
                <w:sz w:val="20"/>
                <w:szCs w:val="20"/>
              </w:rPr>
              <w:t xml:space="preserve"> staan beschreven</w:t>
            </w:r>
            <w:r w:rsidR="00B121D6">
              <w:rPr>
                <w:sz w:val="20"/>
                <w:szCs w:val="20"/>
              </w:rPr>
              <w:t>.</w:t>
            </w:r>
          </w:p>
          <w:p w14:paraId="13C5D8AC" w14:textId="77777777" w:rsidR="00A05A6D" w:rsidRDefault="00A05A6D">
            <w:pPr>
              <w:rPr>
                <w:sz w:val="20"/>
                <w:szCs w:val="20"/>
              </w:rPr>
            </w:pPr>
          </w:p>
          <w:p w14:paraId="58E47A70" w14:textId="251E89A3" w:rsidR="00A05A6D" w:rsidRDefault="3B1C287B">
            <w:pPr>
              <w:rPr>
                <w:color w:val="000000" w:themeColor="text1"/>
                <w:sz w:val="20"/>
                <w:szCs w:val="20"/>
              </w:rPr>
            </w:pPr>
            <w:r w:rsidRPr="005A3744">
              <w:rPr>
                <w:color w:val="000000" w:themeColor="text1"/>
                <w:sz w:val="20"/>
                <w:szCs w:val="20"/>
              </w:rPr>
              <w:t>Storend</w:t>
            </w:r>
            <w:r w:rsidR="03F152E2" w:rsidRPr="005A3744">
              <w:rPr>
                <w:color w:val="000000" w:themeColor="text1"/>
                <w:sz w:val="20"/>
                <w:szCs w:val="20"/>
              </w:rPr>
              <w:t>/negatief</w:t>
            </w:r>
            <w:r w:rsidRPr="005A3744">
              <w:rPr>
                <w:color w:val="000000" w:themeColor="text1"/>
                <w:sz w:val="20"/>
                <w:szCs w:val="20"/>
              </w:rPr>
              <w:t xml:space="preserve"> gedrag naar andere leerlingen en/of de leerkracht</w:t>
            </w:r>
            <w:r w:rsidR="5FD5B610" w:rsidRPr="005A3744">
              <w:rPr>
                <w:color w:val="000000" w:themeColor="text1"/>
                <w:sz w:val="20"/>
                <w:szCs w:val="20"/>
              </w:rPr>
              <w:t xml:space="preserve">. </w:t>
            </w:r>
          </w:p>
          <w:p w14:paraId="5E9120BC" w14:textId="77777777" w:rsidR="00A05A6D" w:rsidRDefault="00A05A6D">
            <w:pPr>
              <w:rPr>
                <w:color w:val="000000" w:themeColor="text1"/>
                <w:sz w:val="20"/>
                <w:szCs w:val="20"/>
              </w:rPr>
            </w:pPr>
          </w:p>
          <w:p w14:paraId="44C1DEB0" w14:textId="77777777" w:rsidR="00941AD8" w:rsidRDefault="00A05A6D">
            <w:pPr>
              <w:rPr>
                <w:sz w:val="20"/>
                <w:szCs w:val="20"/>
              </w:rPr>
            </w:pPr>
            <w:r w:rsidRPr="00A05A6D">
              <w:rPr>
                <w:color w:val="000000" w:themeColor="text1"/>
                <w:sz w:val="20"/>
                <w:szCs w:val="20"/>
              </w:rPr>
              <w:t>Dit was toeval</w:t>
            </w:r>
            <w:r w:rsidR="00B121D6">
              <w:rPr>
                <w:color w:val="000000" w:themeColor="text1"/>
                <w:sz w:val="20"/>
                <w:szCs w:val="20"/>
              </w:rPr>
              <w:t>; het gebeurt 1 keer</w:t>
            </w:r>
            <w:r w:rsidR="00941AD8" w:rsidRPr="00A05A6D">
              <w:rPr>
                <w:sz w:val="20"/>
                <w:szCs w:val="20"/>
              </w:rPr>
              <w:t>.</w:t>
            </w:r>
          </w:p>
          <w:p w14:paraId="09CFA90A" w14:textId="77777777" w:rsidR="00885A60" w:rsidRDefault="00885A60">
            <w:pPr>
              <w:rPr>
                <w:sz w:val="20"/>
                <w:szCs w:val="20"/>
              </w:rPr>
            </w:pPr>
          </w:p>
          <w:p w14:paraId="08E7E5DA" w14:textId="67B5534A" w:rsidR="00885A60" w:rsidRPr="00885A60" w:rsidRDefault="00885A60">
            <w:pPr>
              <w:rPr>
                <w:color w:val="70AD47" w:themeColor="accent6"/>
                <w:sz w:val="20"/>
                <w:szCs w:val="20"/>
              </w:rPr>
            </w:pPr>
          </w:p>
        </w:tc>
        <w:tc>
          <w:tcPr>
            <w:tcW w:w="9871" w:type="dxa"/>
            <w:gridSpan w:val="2"/>
            <w:shd w:val="clear" w:color="auto" w:fill="FFFFFF" w:themeFill="background1"/>
          </w:tcPr>
          <w:p w14:paraId="5212FCB9" w14:textId="77777777" w:rsidR="00941AD8" w:rsidRDefault="00941AD8">
            <w:pPr>
              <w:rPr>
                <w:sz w:val="20"/>
                <w:szCs w:val="20"/>
              </w:rPr>
            </w:pPr>
            <w:r>
              <w:rPr>
                <w:sz w:val="20"/>
                <w:szCs w:val="20"/>
              </w:rPr>
              <w:t>De leerkracht mag doen wat hij/zij wil en wat volgens hem/haar werkt, maar mag niet sanctioneren; geen “als- dan”!</w:t>
            </w:r>
          </w:p>
          <w:p w14:paraId="3D761FF3" w14:textId="77777777" w:rsidR="00941AD8" w:rsidRDefault="00941AD8">
            <w:pPr>
              <w:rPr>
                <w:sz w:val="20"/>
                <w:szCs w:val="20"/>
              </w:rPr>
            </w:pPr>
          </w:p>
          <w:p w14:paraId="77B4767B" w14:textId="05AF8C82" w:rsidR="00941AD8" w:rsidRDefault="00941AD8">
            <w:pPr>
              <w:rPr>
                <w:sz w:val="20"/>
                <w:szCs w:val="20"/>
              </w:rPr>
            </w:pPr>
            <w:r>
              <w:rPr>
                <w:sz w:val="20"/>
                <w:szCs w:val="20"/>
              </w:rPr>
              <w:t xml:space="preserve">Wat </w:t>
            </w:r>
            <w:r w:rsidR="00B121D6">
              <w:rPr>
                <w:sz w:val="20"/>
                <w:szCs w:val="20"/>
              </w:rPr>
              <w:t>kan wel?</w:t>
            </w:r>
          </w:p>
          <w:p w14:paraId="40590943" w14:textId="217444BF" w:rsidR="00941AD8" w:rsidRDefault="00941AD8" w:rsidP="00941AD8">
            <w:pPr>
              <w:pStyle w:val="Lijstalinea"/>
              <w:numPr>
                <w:ilvl w:val="0"/>
                <w:numId w:val="1"/>
              </w:numPr>
              <w:rPr>
                <w:sz w:val="20"/>
                <w:szCs w:val="20"/>
              </w:rPr>
            </w:pPr>
            <w:r>
              <w:rPr>
                <w:sz w:val="20"/>
                <w:szCs w:val="20"/>
              </w:rPr>
              <w:t>Inzicht geven</w:t>
            </w:r>
            <w:r w:rsidR="00B121D6">
              <w:rPr>
                <w:sz w:val="20"/>
                <w:szCs w:val="20"/>
              </w:rPr>
              <w:t>;</w:t>
            </w:r>
          </w:p>
          <w:p w14:paraId="1E5ACAA1" w14:textId="047E2955" w:rsidR="00941AD8" w:rsidRDefault="00941AD8" w:rsidP="00941AD8">
            <w:pPr>
              <w:pStyle w:val="Lijstalinea"/>
              <w:numPr>
                <w:ilvl w:val="0"/>
                <w:numId w:val="1"/>
              </w:numPr>
              <w:rPr>
                <w:sz w:val="20"/>
                <w:szCs w:val="20"/>
              </w:rPr>
            </w:pPr>
            <w:r>
              <w:rPr>
                <w:sz w:val="20"/>
                <w:szCs w:val="20"/>
              </w:rPr>
              <w:t>Sociale vaardigheden coachen</w:t>
            </w:r>
            <w:r w:rsidR="00B121D6">
              <w:rPr>
                <w:sz w:val="20"/>
                <w:szCs w:val="20"/>
              </w:rPr>
              <w:t>;</w:t>
            </w:r>
          </w:p>
          <w:p w14:paraId="00BF6D4D" w14:textId="77046277" w:rsidR="00941AD8" w:rsidRDefault="00941AD8" w:rsidP="00941AD8">
            <w:pPr>
              <w:pStyle w:val="Lijstalinea"/>
              <w:numPr>
                <w:ilvl w:val="0"/>
                <w:numId w:val="1"/>
              </w:numPr>
              <w:rPr>
                <w:sz w:val="20"/>
                <w:szCs w:val="20"/>
              </w:rPr>
            </w:pPr>
            <w:r>
              <w:rPr>
                <w:sz w:val="20"/>
                <w:szCs w:val="20"/>
              </w:rPr>
              <w:t>Negeren</w:t>
            </w:r>
            <w:r w:rsidR="00B121D6">
              <w:rPr>
                <w:sz w:val="20"/>
                <w:szCs w:val="20"/>
              </w:rPr>
              <w:t>;</w:t>
            </w:r>
          </w:p>
          <w:p w14:paraId="7F3C32DE" w14:textId="7E425F18" w:rsidR="00941AD8" w:rsidRDefault="00941AD8" w:rsidP="00941AD8">
            <w:pPr>
              <w:pStyle w:val="Lijstalinea"/>
              <w:numPr>
                <w:ilvl w:val="0"/>
                <w:numId w:val="1"/>
              </w:numPr>
              <w:rPr>
                <w:sz w:val="20"/>
                <w:szCs w:val="20"/>
              </w:rPr>
            </w:pPr>
            <w:r>
              <w:rPr>
                <w:sz w:val="20"/>
                <w:szCs w:val="20"/>
              </w:rPr>
              <w:t>Humor</w:t>
            </w:r>
            <w:r w:rsidR="00B121D6">
              <w:rPr>
                <w:sz w:val="20"/>
                <w:szCs w:val="20"/>
              </w:rPr>
              <w:t>;</w:t>
            </w:r>
          </w:p>
          <w:p w14:paraId="194F2305" w14:textId="53472343" w:rsidR="00941AD8" w:rsidRDefault="00941AD8" w:rsidP="00941AD8">
            <w:pPr>
              <w:pStyle w:val="Lijstalinea"/>
              <w:numPr>
                <w:ilvl w:val="0"/>
                <w:numId w:val="1"/>
              </w:numPr>
              <w:rPr>
                <w:sz w:val="20"/>
                <w:szCs w:val="20"/>
              </w:rPr>
            </w:pPr>
            <w:r>
              <w:rPr>
                <w:sz w:val="20"/>
                <w:szCs w:val="20"/>
              </w:rPr>
              <w:t>Afleiden</w:t>
            </w:r>
            <w:r w:rsidR="00B121D6">
              <w:rPr>
                <w:sz w:val="20"/>
                <w:szCs w:val="20"/>
              </w:rPr>
              <w:t>;</w:t>
            </w:r>
          </w:p>
          <w:p w14:paraId="53C68A8F" w14:textId="6B20B1CE" w:rsidR="00941AD8" w:rsidRDefault="00941AD8" w:rsidP="00941AD8">
            <w:pPr>
              <w:pStyle w:val="Lijstalinea"/>
              <w:numPr>
                <w:ilvl w:val="0"/>
                <w:numId w:val="1"/>
              </w:numPr>
              <w:rPr>
                <w:sz w:val="20"/>
                <w:szCs w:val="20"/>
              </w:rPr>
            </w:pPr>
            <w:r>
              <w:rPr>
                <w:sz w:val="20"/>
                <w:szCs w:val="20"/>
              </w:rPr>
              <w:t>Luisteren/samenvatten/doorvragen</w:t>
            </w:r>
            <w:r w:rsidR="00B121D6">
              <w:rPr>
                <w:sz w:val="20"/>
                <w:szCs w:val="20"/>
              </w:rPr>
              <w:t>;</w:t>
            </w:r>
          </w:p>
          <w:p w14:paraId="447D025D" w14:textId="1E9D19D1" w:rsidR="00941AD8" w:rsidRPr="00941AD8" w:rsidRDefault="00941AD8" w:rsidP="00941AD8">
            <w:pPr>
              <w:pStyle w:val="Lijstalinea"/>
              <w:numPr>
                <w:ilvl w:val="0"/>
                <w:numId w:val="1"/>
              </w:numPr>
              <w:rPr>
                <w:sz w:val="20"/>
                <w:szCs w:val="20"/>
              </w:rPr>
            </w:pPr>
            <w:r>
              <w:rPr>
                <w:sz w:val="20"/>
                <w:szCs w:val="20"/>
              </w:rPr>
              <w:t>G-denken</w:t>
            </w:r>
            <w:r w:rsidR="00B121D6">
              <w:rPr>
                <w:sz w:val="20"/>
                <w:szCs w:val="20"/>
              </w:rPr>
              <w:t xml:space="preserve"> Gevoel-Gedachten-Gedrag</w:t>
            </w:r>
            <w:r>
              <w:rPr>
                <w:sz w:val="20"/>
                <w:szCs w:val="20"/>
              </w:rPr>
              <w:t xml:space="preserve"> (laten twijfelen aan de automatische gedachtes)</w:t>
            </w:r>
            <w:r w:rsidR="00B121D6">
              <w:rPr>
                <w:sz w:val="20"/>
                <w:szCs w:val="20"/>
              </w:rPr>
              <w:t>.</w:t>
            </w:r>
          </w:p>
        </w:tc>
      </w:tr>
      <w:tr w:rsidR="005C7E7C" w:rsidRPr="00941AD8" w14:paraId="704CED24" w14:textId="77777777" w:rsidTr="005A3744">
        <w:tc>
          <w:tcPr>
            <w:tcW w:w="1823" w:type="dxa"/>
            <w:shd w:val="clear" w:color="auto" w:fill="B4C6E7" w:themeFill="accent1" w:themeFillTint="66"/>
          </w:tcPr>
          <w:p w14:paraId="7FE23FFF" w14:textId="77777777" w:rsidR="006677ED" w:rsidRDefault="006677ED">
            <w:pPr>
              <w:rPr>
                <w:b/>
                <w:bCs/>
                <w:sz w:val="20"/>
                <w:szCs w:val="20"/>
              </w:rPr>
            </w:pPr>
            <w:r>
              <w:rPr>
                <w:b/>
                <w:bCs/>
                <w:sz w:val="20"/>
                <w:szCs w:val="20"/>
              </w:rPr>
              <w:t>Fase 2</w:t>
            </w:r>
          </w:p>
          <w:p w14:paraId="0A95CBF9" w14:textId="77777777" w:rsidR="001165BE" w:rsidRDefault="001165BE">
            <w:pPr>
              <w:rPr>
                <w:b/>
                <w:bCs/>
                <w:sz w:val="20"/>
                <w:szCs w:val="20"/>
              </w:rPr>
            </w:pPr>
          </w:p>
          <w:p w14:paraId="668D91A1" w14:textId="4E9F6145" w:rsidR="001165BE" w:rsidRPr="001165BE" w:rsidRDefault="001165BE">
            <w:pPr>
              <w:rPr>
                <w:sz w:val="20"/>
                <w:szCs w:val="20"/>
              </w:rPr>
            </w:pPr>
            <w:r w:rsidRPr="00C63C58">
              <w:rPr>
                <w:sz w:val="20"/>
                <w:szCs w:val="20"/>
              </w:rPr>
              <w:t xml:space="preserve">Het gedrag van fase 1 houdt aan; </w:t>
            </w:r>
            <w:r w:rsidR="00011DAA" w:rsidRPr="00C63C58">
              <w:rPr>
                <w:sz w:val="20"/>
                <w:szCs w:val="20"/>
              </w:rPr>
              <w:t xml:space="preserve">geen toeval meer. Leerling maakt meerdere keren de keuze om dit gedrag te laten zien. </w:t>
            </w:r>
          </w:p>
        </w:tc>
        <w:tc>
          <w:tcPr>
            <w:tcW w:w="3899" w:type="dxa"/>
            <w:shd w:val="clear" w:color="auto" w:fill="FFFFFF" w:themeFill="background1"/>
          </w:tcPr>
          <w:p w14:paraId="7F7DA8BF" w14:textId="3DA71F96" w:rsidR="001F5F67" w:rsidRDefault="001F5F67" w:rsidP="001F5F67">
            <w:pPr>
              <w:rPr>
                <w:sz w:val="20"/>
                <w:szCs w:val="20"/>
              </w:rPr>
            </w:pPr>
            <w:r w:rsidRPr="00941AD8">
              <w:rPr>
                <w:sz w:val="20"/>
                <w:szCs w:val="20"/>
              </w:rPr>
              <w:t xml:space="preserve">Alle gedragingen die niet bij </w:t>
            </w:r>
            <w:r w:rsidR="00B121D6" w:rsidRPr="00B121D6">
              <w:rPr>
                <w:i/>
                <w:iCs/>
                <w:sz w:val="20"/>
                <w:szCs w:val="20"/>
              </w:rPr>
              <w:t>f</w:t>
            </w:r>
            <w:r w:rsidRPr="00B121D6">
              <w:rPr>
                <w:i/>
                <w:iCs/>
                <w:sz w:val="20"/>
                <w:szCs w:val="20"/>
              </w:rPr>
              <w:t xml:space="preserve">ase </w:t>
            </w:r>
            <w:r w:rsidR="00D43CF3" w:rsidRPr="00B121D6">
              <w:rPr>
                <w:i/>
                <w:iCs/>
                <w:sz w:val="20"/>
                <w:szCs w:val="20"/>
              </w:rPr>
              <w:t>3</w:t>
            </w:r>
            <w:r w:rsidRPr="00941AD8">
              <w:rPr>
                <w:sz w:val="20"/>
                <w:szCs w:val="20"/>
              </w:rPr>
              <w:t xml:space="preserve"> staan beschreven</w:t>
            </w:r>
            <w:r w:rsidR="00B121D6">
              <w:rPr>
                <w:sz w:val="20"/>
                <w:szCs w:val="20"/>
              </w:rPr>
              <w:t>.</w:t>
            </w:r>
          </w:p>
          <w:p w14:paraId="12BF9B4E" w14:textId="77777777" w:rsidR="001F5F67" w:rsidRDefault="001F5F67" w:rsidP="001F5F67">
            <w:pPr>
              <w:rPr>
                <w:sz w:val="20"/>
                <w:szCs w:val="20"/>
              </w:rPr>
            </w:pPr>
          </w:p>
          <w:p w14:paraId="5BB5B2CF" w14:textId="64E69B91" w:rsidR="001F5F67" w:rsidRDefault="4646D1CB" w:rsidP="001F5F67">
            <w:pPr>
              <w:rPr>
                <w:color w:val="000000" w:themeColor="text1"/>
                <w:sz w:val="20"/>
                <w:szCs w:val="20"/>
              </w:rPr>
            </w:pPr>
            <w:r w:rsidRPr="005A3744">
              <w:rPr>
                <w:color w:val="000000" w:themeColor="text1"/>
                <w:sz w:val="20"/>
                <w:szCs w:val="20"/>
              </w:rPr>
              <w:t>Storend/negatief gedrag naar andere leerlingen en/of de leerkrach</w:t>
            </w:r>
            <w:r w:rsidR="5FD5B610" w:rsidRPr="005A3744">
              <w:rPr>
                <w:color w:val="000000" w:themeColor="text1"/>
                <w:sz w:val="20"/>
                <w:szCs w:val="20"/>
              </w:rPr>
              <w:t>t.</w:t>
            </w:r>
          </w:p>
          <w:p w14:paraId="6499A73C" w14:textId="77777777" w:rsidR="001F5F67" w:rsidRDefault="001F5F67" w:rsidP="001F5F67">
            <w:pPr>
              <w:rPr>
                <w:color w:val="000000" w:themeColor="text1"/>
                <w:sz w:val="20"/>
                <w:szCs w:val="20"/>
              </w:rPr>
            </w:pPr>
          </w:p>
          <w:p w14:paraId="14880A1C" w14:textId="6131900C" w:rsidR="0048441B" w:rsidRDefault="4646D1CB" w:rsidP="001F5F67">
            <w:pPr>
              <w:rPr>
                <w:color w:val="000000" w:themeColor="text1"/>
                <w:sz w:val="20"/>
                <w:szCs w:val="20"/>
              </w:rPr>
            </w:pPr>
            <w:r w:rsidRPr="005A3744">
              <w:rPr>
                <w:color w:val="000000" w:themeColor="text1"/>
                <w:sz w:val="20"/>
                <w:szCs w:val="20"/>
              </w:rPr>
              <w:t xml:space="preserve">Storend gedrag </w:t>
            </w:r>
            <w:r w:rsidR="0C6CC0A0" w:rsidRPr="005A3744">
              <w:rPr>
                <w:color w:val="000000" w:themeColor="text1"/>
                <w:sz w:val="20"/>
                <w:szCs w:val="20"/>
              </w:rPr>
              <w:t>herhaalt zich</w:t>
            </w:r>
            <w:r w:rsidR="5FD5B610" w:rsidRPr="005A3744">
              <w:rPr>
                <w:color w:val="000000" w:themeColor="text1"/>
                <w:sz w:val="20"/>
                <w:szCs w:val="20"/>
              </w:rPr>
              <w:t xml:space="preserve"> en na 3 waarschuwingen werkt </w:t>
            </w:r>
            <w:r w:rsidR="5DA37E8A" w:rsidRPr="005A3744">
              <w:rPr>
                <w:color w:val="000000" w:themeColor="text1"/>
                <w:sz w:val="20"/>
                <w:szCs w:val="20"/>
              </w:rPr>
              <w:t xml:space="preserve">de leerling </w:t>
            </w:r>
            <w:r w:rsidR="6CC6AF21" w:rsidRPr="005A3744">
              <w:rPr>
                <w:color w:val="000000" w:themeColor="text1"/>
                <w:sz w:val="20"/>
                <w:szCs w:val="20"/>
              </w:rPr>
              <w:t>in een andere groep.</w:t>
            </w:r>
          </w:p>
          <w:p w14:paraId="47C97786" w14:textId="77777777" w:rsidR="00AA6727" w:rsidRDefault="00AA6727" w:rsidP="001F5F67">
            <w:pPr>
              <w:rPr>
                <w:color w:val="000000" w:themeColor="text1"/>
                <w:sz w:val="20"/>
                <w:szCs w:val="20"/>
              </w:rPr>
            </w:pPr>
          </w:p>
          <w:p w14:paraId="30F23E0B" w14:textId="3A26ED40" w:rsidR="006677ED" w:rsidRPr="0048441B" w:rsidRDefault="0048441B" w:rsidP="001F5F67">
            <w:pPr>
              <w:rPr>
                <w:color w:val="000000" w:themeColor="text1"/>
                <w:sz w:val="20"/>
                <w:szCs w:val="20"/>
              </w:rPr>
            </w:pPr>
            <w:r>
              <w:rPr>
                <w:color w:val="000000" w:themeColor="text1"/>
                <w:sz w:val="20"/>
                <w:szCs w:val="20"/>
              </w:rPr>
              <w:t>De groepsleerkracht haalt de leerling op, zodra deze terug kan komen</w:t>
            </w:r>
            <w:r w:rsidR="00AE4BAF">
              <w:rPr>
                <w:color w:val="000000" w:themeColor="text1"/>
                <w:sz w:val="20"/>
                <w:szCs w:val="20"/>
              </w:rPr>
              <w:t>; denk aan een pauze.</w:t>
            </w:r>
            <w:r>
              <w:rPr>
                <w:color w:val="000000" w:themeColor="text1"/>
                <w:sz w:val="20"/>
                <w:szCs w:val="20"/>
              </w:rPr>
              <w:t xml:space="preserve"> </w:t>
            </w:r>
            <w:r w:rsidR="00AE4BAF">
              <w:rPr>
                <w:color w:val="000000" w:themeColor="text1"/>
                <w:sz w:val="20"/>
                <w:szCs w:val="20"/>
              </w:rPr>
              <w:t xml:space="preserve">Er wordt werk meegegeven waarmee de leerling zelfstandig aan de slag kan. Het oeps-formulier wordt ook meegegeven. </w:t>
            </w:r>
            <w:r w:rsidR="00011DAA">
              <w:rPr>
                <w:color w:val="000000" w:themeColor="text1"/>
                <w:sz w:val="20"/>
                <w:szCs w:val="20"/>
              </w:rPr>
              <w:t xml:space="preserve"> </w:t>
            </w:r>
            <w:r w:rsidR="00B121D6">
              <w:rPr>
                <w:color w:val="000000" w:themeColor="text1"/>
                <w:sz w:val="20"/>
                <w:szCs w:val="20"/>
              </w:rPr>
              <w:t xml:space="preserve"> </w:t>
            </w:r>
          </w:p>
          <w:p w14:paraId="1D779D99" w14:textId="77777777" w:rsidR="00FE0E37" w:rsidRDefault="00FE0E37" w:rsidP="001F5F67">
            <w:pPr>
              <w:rPr>
                <w:color w:val="000000" w:themeColor="text1"/>
                <w:sz w:val="20"/>
                <w:szCs w:val="20"/>
              </w:rPr>
            </w:pPr>
          </w:p>
          <w:p w14:paraId="68E8819B" w14:textId="2821A388" w:rsidR="00697A4F" w:rsidRDefault="00A93358" w:rsidP="001F5F67">
            <w:pPr>
              <w:rPr>
                <w:b/>
                <w:bCs/>
                <w:i/>
                <w:iCs/>
                <w:sz w:val="20"/>
                <w:szCs w:val="20"/>
              </w:rPr>
            </w:pPr>
            <w:r>
              <w:rPr>
                <w:b/>
                <w:bCs/>
                <w:i/>
                <w:iCs/>
                <w:sz w:val="20"/>
                <w:szCs w:val="20"/>
              </w:rPr>
              <w:t xml:space="preserve">Help-gesprek </w:t>
            </w:r>
          </w:p>
          <w:p w14:paraId="3D6507D8" w14:textId="77777777" w:rsidR="00621C8A" w:rsidRDefault="0048441B" w:rsidP="001F5F67">
            <w:pPr>
              <w:rPr>
                <w:sz w:val="20"/>
                <w:szCs w:val="20"/>
              </w:rPr>
            </w:pPr>
            <w:r>
              <w:rPr>
                <w:sz w:val="20"/>
                <w:szCs w:val="20"/>
              </w:rPr>
              <w:lastRenderedPageBreak/>
              <w:t>Het is een positief gesprek; het moet helpend zijn. De intentie is om de leerling te helpen en vanuit vertrouwen te handelen.</w:t>
            </w:r>
          </w:p>
          <w:p w14:paraId="543A542B" w14:textId="56E0795A" w:rsidR="0048441B" w:rsidRDefault="00621C8A" w:rsidP="001F5F67">
            <w:pPr>
              <w:rPr>
                <w:sz w:val="20"/>
                <w:szCs w:val="20"/>
              </w:rPr>
            </w:pPr>
            <w:r>
              <w:rPr>
                <w:sz w:val="20"/>
                <w:szCs w:val="20"/>
              </w:rPr>
              <w:t xml:space="preserve">Het help-gesprek vindt plaats </w:t>
            </w:r>
            <w:r w:rsidR="00276AE2">
              <w:rPr>
                <w:sz w:val="20"/>
                <w:szCs w:val="20"/>
              </w:rPr>
              <w:t>nadat</w:t>
            </w:r>
            <w:r>
              <w:rPr>
                <w:sz w:val="20"/>
                <w:szCs w:val="20"/>
              </w:rPr>
              <w:t xml:space="preserve"> de leerling en leerkracht het oeps-formulier besproken hebben</w:t>
            </w:r>
            <w:r w:rsidR="00276AE2">
              <w:rPr>
                <w:sz w:val="20"/>
                <w:szCs w:val="20"/>
              </w:rPr>
              <w:t xml:space="preserve">. Het gesprek vindt plaats met de hele klas. </w:t>
            </w:r>
          </w:p>
          <w:p w14:paraId="00C8578C" w14:textId="77777777" w:rsidR="00AE4BAF" w:rsidRDefault="00AE4BAF" w:rsidP="001F5F67">
            <w:pPr>
              <w:rPr>
                <w:sz w:val="20"/>
                <w:szCs w:val="20"/>
              </w:rPr>
            </w:pPr>
          </w:p>
          <w:p w14:paraId="647213C1" w14:textId="35C14F9D" w:rsidR="00AE4BAF" w:rsidRDefault="00AE4BAF" w:rsidP="001F5F67">
            <w:pPr>
              <w:rPr>
                <w:sz w:val="20"/>
                <w:szCs w:val="20"/>
              </w:rPr>
            </w:pPr>
            <w:r>
              <w:rPr>
                <w:sz w:val="20"/>
                <w:szCs w:val="20"/>
              </w:rPr>
              <w:t xml:space="preserve">Je hebt gekozen voor een eerste waarschuwing. Wat gebeurde er toen? </w:t>
            </w:r>
          </w:p>
          <w:p w14:paraId="39665991" w14:textId="472D2A70" w:rsidR="00AE4BAF" w:rsidRDefault="00AE4BAF" w:rsidP="001F5F67">
            <w:pPr>
              <w:rPr>
                <w:sz w:val="20"/>
                <w:szCs w:val="20"/>
              </w:rPr>
            </w:pPr>
            <w:r>
              <w:rPr>
                <w:sz w:val="20"/>
                <w:szCs w:val="20"/>
              </w:rPr>
              <w:t xml:space="preserve">Je hebt gekozen voor een tweede waarschuwing. Wat gebeurde er toen? </w:t>
            </w:r>
          </w:p>
          <w:p w14:paraId="6A3DEE2A" w14:textId="7140CEAB" w:rsidR="00AE4BAF" w:rsidRDefault="00AE4BAF" w:rsidP="001F5F67">
            <w:pPr>
              <w:rPr>
                <w:sz w:val="20"/>
                <w:szCs w:val="20"/>
              </w:rPr>
            </w:pPr>
            <w:r>
              <w:rPr>
                <w:sz w:val="20"/>
                <w:szCs w:val="20"/>
              </w:rPr>
              <w:t>Je hebt gekozen voor een derde waarschuwing. Wat gebeurde er toen?</w:t>
            </w:r>
          </w:p>
          <w:p w14:paraId="26C2A364" w14:textId="77777777" w:rsidR="00AE4BAF" w:rsidRDefault="00AE4BAF" w:rsidP="001F5F67">
            <w:pPr>
              <w:rPr>
                <w:sz w:val="20"/>
                <w:szCs w:val="20"/>
              </w:rPr>
            </w:pPr>
          </w:p>
          <w:p w14:paraId="51683B76" w14:textId="3BF68E1C" w:rsidR="00AE4BAF" w:rsidRDefault="00AE4BAF" w:rsidP="001F5F67">
            <w:pPr>
              <w:rPr>
                <w:sz w:val="20"/>
                <w:szCs w:val="20"/>
              </w:rPr>
            </w:pPr>
            <w:r>
              <w:rPr>
                <w:sz w:val="20"/>
                <w:szCs w:val="20"/>
              </w:rPr>
              <w:t xml:space="preserve">Je bespreekt het ingevulde formulier met de leerling. De afspraken die zijn gemaakt, worden ook met de klas gedeeld. </w:t>
            </w:r>
            <w:r w:rsidR="00363736">
              <w:rPr>
                <w:sz w:val="20"/>
                <w:szCs w:val="20"/>
              </w:rPr>
              <w:t xml:space="preserve">De klas gaat je erbij helpen. </w:t>
            </w:r>
          </w:p>
          <w:p w14:paraId="4B4F22EF" w14:textId="77777777" w:rsidR="00AE4BAF" w:rsidRDefault="00AE4BAF" w:rsidP="001F5F67">
            <w:pPr>
              <w:rPr>
                <w:sz w:val="20"/>
                <w:szCs w:val="20"/>
              </w:rPr>
            </w:pPr>
          </w:p>
          <w:p w14:paraId="219C349B" w14:textId="1066745C" w:rsidR="00363736" w:rsidRDefault="00363736" w:rsidP="001F5F67">
            <w:pPr>
              <w:rPr>
                <w:sz w:val="20"/>
                <w:szCs w:val="20"/>
              </w:rPr>
            </w:pPr>
            <w:r>
              <w:rPr>
                <w:sz w:val="20"/>
                <w:szCs w:val="20"/>
              </w:rPr>
              <w:t xml:space="preserve">Ga ik het vertellen aan de klas? </w:t>
            </w:r>
          </w:p>
          <w:p w14:paraId="73A179D5" w14:textId="42D4A94F" w:rsidR="00363736" w:rsidRDefault="00363736" w:rsidP="001F5F67">
            <w:pPr>
              <w:rPr>
                <w:sz w:val="20"/>
                <w:szCs w:val="20"/>
              </w:rPr>
            </w:pPr>
            <w:r>
              <w:rPr>
                <w:sz w:val="20"/>
                <w:szCs w:val="20"/>
              </w:rPr>
              <w:t xml:space="preserve">Ga jij het vertellen aan de klas? </w:t>
            </w:r>
          </w:p>
          <w:p w14:paraId="02EE3BBC" w14:textId="77777777" w:rsidR="00363736" w:rsidRDefault="00363736" w:rsidP="001F5F67">
            <w:pPr>
              <w:rPr>
                <w:sz w:val="20"/>
                <w:szCs w:val="20"/>
              </w:rPr>
            </w:pPr>
            <w:r>
              <w:rPr>
                <w:sz w:val="20"/>
                <w:szCs w:val="20"/>
              </w:rPr>
              <w:t>Gaan wij het samen vertellen aan de klas?</w:t>
            </w:r>
          </w:p>
          <w:p w14:paraId="3E094FFC" w14:textId="77777777" w:rsidR="00363736" w:rsidRDefault="00363736" w:rsidP="001F5F67">
            <w:pPr>
              <w:rPr>
                <w:sz w:val="20"/>
                <w:szCs w:val="20"/>
              </w:rPr>
            </w:pPr>
          </w:p>
          <w:p w14:paraId="2D56280C" w14:textId="10578DA3" w:rsidR="00363736" w:rsidRPr="006C5953" w:rsidRDefault="242E6F3F" w:rsidP="001F5F67">
            <w:pPr>
              <w:rPr>
                <w:sz w:val="20"/>
                <w:szCs w:val="20"/>
              </w:rPr>
            </w:pPr>
            <w:r w:rsidRPr="005A3744">
              <w:rPr>
                <w:sz w:val="20"/>
                <w:szCs w:val="20"/>
              </w:rPr>
              <w:t xml:space="preserve">‘Ik heb </w:t>
            </w:r>
            <w:r w:rsidR="3A527F2D" w:rsidRPr="005A3744">
              <w:rPr>
                <w:sz w:val="20"/>
                <w:szCs w:val="20"/>
              </w:rPr>
              <w:t xml:space="preserve">met </w:t>
            </w:r>
            <w:r w:rsidR="3A527F2D" w:rsidRPr="005A3744">
              <w:rPr>
                <w:i/>
                <w:iCs/>
                <w:sz w:val="20"/>
                <w:szCs w:val="20"/>
              </w:rPr>
              <w:t xml:space="preserve">de leerling </w:t>
            </w:r>
            <w:r w:rsidRPr="005A3744">
              <w:rPr>
                <w:sz w:val="20"/>
                <w:szCs w:val="20"/>
              </w:rPr>
              <w:t>net een gesprek gehad op de gang.</w:t>
            </w:r>
            <w:r w:rsidR="3A527F2D" w:rsidRPr="005A3744">
              <w:rPr>
                <w:sz w:val="20"/>
                <w:szCs w:val="20"/>
              </w:rPr>
              <w:t xml:space="preserve"> Dat hebben jullie allemaal gezien. </w:t>
            </w:r>
            <w:r w:rsidR="3A527F2D" w:rsidRPr="005A3744">
              <w:rPr>
                <w:i/>
                <w:iCs/>
                <w:sz w:val="20"/>
                <w:szCs w:val="20"/>
              </w:rPr>
              <w:t>De leerling</w:t>
            </w:r>
            <w:r w:rsidR="3A527F2D" w:rsidRPr="005A3744">
              <w:rPr>
                <w:sz w:val="20"/>
                <w:szCs w:val="20"/>
              </w:rPr>
              <w:t xml:space="preserve"> heeft gekozen voor een derde waarschuwing</w:t>
            </w:r>
            <w:r w:rsidR="3685449E" w:rsidRPr="005A3744">
              <w:rPr>
                <w:sz w:val="20"/>
                <w:szCs w:val="20"/>
              </w:rPr>
              <w:t>.</w:t>
            </w:r>
            <w:r w:rsidR="7E091638" w:rsidRPr="005A3744">
              <w:rPr>
                <w:sz w:val="20"/>
                <w:szCs w:val="20"/>
              </w:rPr>
              <w:t xml:space="preserve"> </w:t>
            </w:r>
            <w:r w:rsidRPr="005A3744">
              <w:rPr>
                <w:sz w:val="20"/>
                <w:szCs w:val="20"/>
              </w:rPr>
              <w:t>Wat ka</w:t>
            </w:r>
            <w:r w:rsidR="7E091638" w:rsidRPr="005A3744">
              <w:rPr>
                <w:sz w:val="20"/>
                <w:szCs w:val="20"/>
              </w:rPr>
              <w:t xml:space="preserve">n </w:t>
            </w:r>
            <w:r w:rsidR="7E091638" w:rsidRPr="005A3744">
              <w:rPr>
                <w:i/>
                <w:iCs/>
                <w:sz w:val="20"/>
                <w:szCs w:val="20"/>
              </w:rPr>
              <w:t xml:space="preserve">de leerling </w:t>
            </w:r>
            <w:r w:rsidRPr="005A3744">
              <w:rPr>
                <w:sz w:val="20"/>
                <w:szCs w:val="20"/>
              </w:rPr>
              <w:t>de volgende keer anders doen?</w:t>
            </w:r>
            <w:r w:rsidR="649C4ED1" w:rsidRPr="005A3744">
              <w:rPr>
                <w:sz w:val="20"/>
                <w:szCs w:val="20"/>
              </w:rPr>
              <w:t xml:space="preserve"> </w:t>
            </w:r>
            <w:r w:rsidRPr="005A3744">
              <w:rPr>
                <w:sz w:val="20"/>
                <w:szCs w:val="20"/>
              </w:rPr>
              <w:t>Dat willen we ook graag aan jullie vertellen</w:t>
            </w:r>
            <w:r w:rsidR="5D1A04ED" w:rsidRPr="005A3744">
              <w:rPr>
                <w:sz w:val="20"/>
                <w:szCs w:val="20"/>
              </w:rPr>
              <w:t>.</w:t>
            </w:r>
            <w:r w:rsidRPr="005A3744">
              <w:rPr>
                <w:sz w:val="20"/>
                <w:szCs w:val="20"/>
              </w:rPr>
              <w:t xml:space="preserve"> </w:t>
            </w:r>
            <w:r w:rsidR="00FE41A7">
              <w:br/>
            </w:r>
            <w:r w:rsidRPr="005A3744">
              <w:rPr>
                <w:sz w:val="20"/>
                <w:szCs w:val="20"/>
              </w:rPr>
              <w:t>Elke keer check je als leerkracht of het klopt wat je vertelt</w:t>
            </w:r>
            <w:r w:rsidR="40578188" w:rsidRPr="005A3744">
              <w:rPr>
                <w:sz w:val="20"/>
                <w:szCs w:val="20"/>
              </w:rPr>
              <w:t xml:space="preserve"> bij </w:t>
            </w:r>
            <w:r w:rsidR="40578188" w:rsidRPr="005A3744">
              <w:rPr>
                <w:i/>
                <w:iCs/>
                <w:sz w:val="20"/>
                <w:szCs w:val="20"/>
              </w:rPr>
              <w:t>de leerling</w:t>
            </w:r>
            <w:r w:rsidR="40578188" w:rsidRPr="005A3744">
              <w:rPr>
                <w:sz w:val="20"/>
                <w:szCs w:val="20"/>
              </w:rPr>
              <w:t xml:space="preserve">. </w:t>
            </w:r>
          </w:p>
          <w:p w14:paraId="747659CB" w14:textId="77777777" w:rsidR="00C62EA5" w:rsidRDefault="00C62EA5" w:rsidP="001F5F67">
            <w:pPr>
              <w:rPr>
                <w:sz w:val="20"/>
                <w:szCs w:val="20"/>
              </w:rPr>
            </w:pPr>
          </w:p>
          <w:p w14:paraId="6018B004" w14:textId="34C2B971" w:rsidR="00FE0E37" w:rsidRPr="00FB7D7A" w:rsidRDefault="00C62EA5" w:rsidP="001F5F67">
            <w:pPr>
              <w:rPr>
                <w:sz w:val="20"/>
                <w:szCs w:val="20"/>
              </w:rPr>
            </w:pPr>
            <w:r>
              <w:rPr>
                <w:i/>
                <w:iCs/>
                <w:sz w:val="20"/>
                <w:szCs w:val="20"/>
              </w:rPr>
              <w:t>De leerling</w:t>
            </w:r>
            <w:r>
              <w:rPr>
                <w:sz w:val="20"/>
                <w:szCs w:val="20"/>
              </w:rPr>
              <w:t xml:space="preserve"> en ik hebben net deze afspraken gemaakt. Wie kan en wil er voor </w:t>
            </w:r>
            <w:r>
              <w:rPr>
                <w:i/>
                <w:iCs/>
                <w:sz w:val="20"/>
                <w:szCs w:val="20"/>
              </w:rPr>
              <w:t>de leerling</w:t>
            </w:r>
            <w:r>
              <w:rPr>
                <w:sz w:val="20"/>
                <w:szCs w:val="20"/>
              </w:rPr>
              <w:t xml:space="preserve"> zorgen? </w:t>
            </w:r>
            <w:r w:rsidR="00FE0E37" w:rsidRPr="00727B41">
              <w:rPr>
                <w:sz w:val="20"/>
                <w:szCs w:val="20"/>
              </w:rPr>
              <w:t xml:space="preserve"> </w:t>
            </w:r>
          </w:p>
        </w:tc>
        <w:tc>
          <w:tcPr>
            <w:tcW w:w="9871" w:type="dxa"/>
            <w:gridSpan w:val="2"/>
            <w:shd w:val="clear" w:color="auto" w:fill="FFFFFF" w:themeFill="background1"/>
          </w:tcPr>
          <w:p w14:paraId="6ACCA072" w14:textId="04EF1ED1" w:rsidR="00AF7036" w:rsidRDefault="00AF7036" w:rsidP="009C56C1">
            <w:pPr>
              <w:pStyle w:val="Lijstalinea"/>
              <w:numPr>
                <w:ilvl w:val="0"/>
                <w:numId w:val="7"/>
              </w:numPr>
              <w:ind w:left="284" w:hanging="284"/>
              <w:rPr>
                <w:color w:val="000000" w:themeColor="text1"/>
                <w:sz w:val="20"/>
                <w:szCs w:val="20"/>
              </w:rPr>
            </w:pPr>
            <w:r>
              <w:rPr>
                <w:color w:val="000000" w:themeColor="text1"/>
                <w:sz w:val="20"/>
                <w:szCs w:val="20"/>
              </w:rPr>
              <w:lastRenderedPageBreak/>
              <w:t>Oeps-formulier wordt ingevuld</w:t>
            </w:r>
            <w:r w:rsidR="001B0954">
              <w:rPr>
                <w:color w:val="000000" w:themeColor="text1"/>
                <w:sz w:val="20"/>
                <w:szCs w:val="20"/>
              </w:rPr>
              <w:t>;</w:t>
            </w:r>
            <w:r w:rsidR="00FE0E37">
              <w:rPr>
                <w:color w:val="000000" w:themeColor="text1"/>
                <w:sz w:val="20"/>
                <w:szCs w:val="20"/>
              </w:rPr>
              <w:t xml:space="preserve"> </w:t>
            </w:r>
            <w:r w:rsidR="001B0954">
              <w:rPr>
                <w:color w:val="000000" w:themeColor="text1"/>
                <w:sz w:val="20"/>
                <w:szCs w:val="20"/>
              </w:rPr>
              <w:t>a</w:t>
            </w:r>
            <w:r w:rsidR="00FE0E37" w:rsidRPr="001B0954">
              <w:rPr>
                <w:sz w:val="20"/>
                <w:szCs w:val="20"/>
              </w:rPr>
              <w:t>chterkant een tekening en voorkant een oeps-formulier</w:t>
            </w:r>
            <w:r w:rsidR="001B0954">
              <w:rPr>
                <w:sz w:val="20"/>
                <w:szCs w:val="20"/>
              </w:rPr>
              <w:t>.</w:t>
            </w:r>
            <w:r w:rsidR="004B29A8">
              <w:rPr>
                <w:sz w:val="20"/>
                <w:szCs w:val="20"/>
              </w:rPr>
              <w:t xml:space="preserve"> De leerling</w:t>
            </w:r>
            <w:r w:rsidR="009D19C0">
              <w:rPr>
                <w:sz w:val="20"/>
                <w:szCs w:val="20"/>
              </w:rPr>
              <w:t xml:space="preserve"> vult het formulier in</w:t>
            </w:r>
            <w:r w:rsidR="00F666B6">
              <w:rPr>
                <w:sz w:val="20"/>
                <w:szCs w:val="20"/>
              </w:rPr>
              <w:t xml:space="preserve"> wanneer hij werkt in de andere groep. </w:t>
            </w:r>
          </w:p>
          <w:p w14:paraId="45FEDAAE" w14:textId="2196BC20" w:rsidR="009C56C1" w:rsidRPr="009C56C1" w:rsidRDefault="005C7FA0" w:rsidP="009C56C1">
            <w:pPr>
              <w:pStyle w:val="Lijstalinea"/>
              <w:numPr>
                <w:ilvl w:val="0"/>
                <w:numId w:val="7"/>
              </w:numPr>
              <w:ind w:left="284" w:hanging="284"/>
              <w:rPr>
                <w:color w:val="000000" w:themeColor="text1"/>
                <w:sz w:val="20"/>
                <w:szCs w:val="20"/>
              </w:rPr>
            </w:pPr>
            <w:r>
              <w:rPr>
                <w:color w:val="000000" w:themeColor="text1"/>
                <w:sz w:val="20"/>
                <w:szCs w:val="20"/>
              </w:rPr>
              <w:t xml:space="preserve">N.a.v. </w:t>
            </w:r>
            <w:r w:rsidR="00B121D6">
              <w:rPr>
                <w:color w:val="000000" w:themeColor="text1"/>
                <w:sz w:val="20"/>
                <w:szCs w:val="20"/>
              </w:rPr>
              <w:t>oeps-</w:t>
            </w:r>
            <w:r>
              <w:rPr>
                <w:color w:val="000000" w:themeColor="text1"/>
                <w:sz w:val="20"/>
                <w:szCs w:val="20"/>
              </w:rPr>
              <w:t xml:space="preserve">formulier wordt </w:t>
            </w:r>
            <w:r w:rsidR="00B121D6">
              <w:rPr>
                <w:color w:val="000000" w:themeColor="text1"/>
                <w:sz w:val="20"/>
                <w:szCs w:val="20"/>
              </w:rPr>
              <w:t xml:space="preserve">het </w:t>
            </w:r>
            <w:r>
              <w:rPr>
                <w:color w:val="000000" w:themeColor="text1"/>
                <w:sz w:val="20"/>
                <w:szCs w:val="20"/>
              </w:rPr>
              <w:t>g</w:t>
            </w:r>
            <w:r w:rsidR="009C56C1">
              <w:rPr>
                <w:color w:val="000000" w:themeColor="text1"/>
                <w:sz w:val="20"/>
                <w:szCs w:val="20"/>
              </w:rPr>
              <w:t>edrag</w:t>
            </w:r>
            <w:r w:rsidR="00B121D6">
              <w:rPr>
                <w:color w:val="000000" w:themeColor="text1"/>
                <w:sz w:val="20"/>
                <w:szCs w:val="20"/>
              </w:rPr>
              <w:t xml:space="preserve"> </w:t>
            </w:r>
            <w:r w:rsidR="009C56C1">
              <w:rPr>
                <w:color w:val="000000" w:themeColor="text1"/>
                <w:sz w:val="20"/>
                <w:szCs w:val="20"/>
              </w:rPr>
              <w:t>besp</w:t>
            </w:r>
            <w:r w:rsidR="00971D82">
              <w:rPr>
                <w:color w:val="000000" w:themeColor="text1"/>
                <w:sz w:val="20"/>
                <w:szCs w:val="20"/>
              </w:rPr>
              <w:t>roken zoals boven (inzicht geven, coachen)</w:t>
            </w:r>
            <w:r w:rsidR="00F666B6">
              <w:rPr>
                <w:color w:val="000000" w:themeColor="text1"/>
                <w:sz w:val="20"/>
                <w:szCs w:val="20"/>
              </w:rPr>
              <w:t xml:space="preserve"> en worden er afspraken gemaakt met de leerkracht. De ouders tekenen in deze fase niet het formulier. </w:t>
            </w:r>
          </w:p>
          <w:p w14:paraId="5D181BE7" w14:textId="5D5FBC77" w:rsidR="009C56C1" w:rsidRPr="009C56C1" w:rsidRDefault="006E272B" w:rsidP="009C56C1">
            <w:pPr>
              <w:pStyle w:val="Lijstalinea"/>
              <w:numPr>
                <w:ilvl w:val="0"/>
                <w:numId w:val="7"/>
              </w:numPr>
              <w:ind w:left="284" w:hanging="284"/>
              <w:rPr>
                <w:color w:val="000000" w:themeColor="text1"/>
                <w:sz w:val="20"/>
                <w:szCs w:val="20"/>
              </w:rPr>
            </w:pPr>
            <w:r>
              <w:rPr>
                <w:color w:val="000000" w:themeColor="text1"/>
                <w:sz w:val="20"/>
                <w:szCs w:val="20"/>
              </w:rPr>
              <w:t>R</w:t>
            </w:r>
            <w:r w:rsidR="009C56C1" w:rsidRPr="009C56C1">
              <w:rPr>
                <w:color w:val="000000" w:themeColor="text1"/>
                <w:sz w:val="20"/>
                <w:szCs w:val="20"/>
              </w:rPr>
              <w:t xml:space="preserve">elatie en het vertrouwen herstellen. </w:t>
            </w:r>
            <w:r w:rsidR="00621C8A">
              <w:rPr>
                <w:color w:val="000000" w:themeColor="text1"/>
                <w:sz w:val="20"/>
                <w:szCs w:val="20"/>
              </w:rPr>
              <w:t xml:space="preserve">Het help-gesprek wordt gevoerd in de klas. </w:t>
            </w:r>
            <w:r>
              <w:rPr>
                <w:color w:val="000000" w:themeColor="text1"/>
                <w:sz w:val="20"/>
                <w:szCs w:val="20"/>
              </w:rPr>
              <w:t>Excuses wor</w:t>
            </w:r>
            <w:r w:rsidR="00AA1F8C">
              <w:rPr>
                <w:color w:val="000000" w:themeColor="text1"/>
                <w:sz w:val="20"/>
                <w:szCs w:val="20"/>
              </w:rPr>
              <w:t>dt</w:t>
            </w:r>
            <w:r>
              <w:rPr>
                <w:color w:val="000000" w:themeColor="text1"/>
                <w:sz w:val="20"/>
                <w:szCs w:val="20"/>
              </w:rPr>
              <w:t xml:space="preserve"> aangeboden</w:t>
            </w:r>
            <w:r w:rsidR="009C56C1" w:rsidRPr="009C56C1">
              <w:rPr>
                <w:color w:val="000000" w:themeColor="text1"/>
                <w:sz w:val="20"/>
                <w:szCs w:val="20"/>
              </w:rPr>
              <w:t>.</w:t>
            </w:r>
            <w:r w:rsidR="00AA1F8C">
              <w:rPr>
                <w:color w:val="000000" w:themeColor="text1"/>
                <w:sz w:val="20"/>
                <w:szCs w:val="20"/>
              </w:rPr>
              <w:t xml:space="preserve"> Wanneer de leerlingen geen excuses kan aanbieden, omdat zijn/haar gedrag de bedoeling is, dan door naar </w:t>
            </w:r>
            <w:r w:rsidR="00AA1F8C">
              <w:rPr>
                <w:i/>
                <w:iCs/>
                <w:color w:val="000000" w:themeColor="text1"/>
                <w:sz w:val="20"/>
                <w:szCs w:val="20"/>
              </w:rPr>
              <w:t xml:space="preserve">fase 3. </w:t>
            </w:r>
            <w:r w:rsidR="009C56C1" w:rsidRPr="009C56C1">
              <w:rPr>
                <w:color w:val="000000" w:themeColor="text1"/>
                <w:sz w:val="20"/>
                <w:szCs w:val="20"/>
              </w:rPr>
              <w:t xml:space="preserve"> </w:t>
            </w:r>
          </w:p>
          <w:p w14:paraId="670861A8" w14:textId="008A49BA" w:rsidR="004311CC" w:rsidRPr="004311CC" w:rsidRDefault="00E1109B" w:rsidP="009C56C1">
            <w:pPr>
              <w:pStyle w:val="Lijstalinea"/>
              <w:numPr>
                <w:ilvl w:val="0"/>
                <w:numId w:val="7"/>
              </w:numPr>
              <w:ind w:left="284" w:hanging="255"/>
              <w:rPr>
                <w:b/>
                <w:bCs/>
                <w:i/>
                <w:iCs/>
                <w:color w:val="000000" w:themeColor="text1"/>
                <w:sz w:val="20"/>
                <w:szCs w:val="20"/>
              </w:rPr>
            </w:pPr>
            <w:r>
              <w:rPr>
                <w:color w:val="000000" w:themeColor="text1"/>
                <w:sz w:val="20"/>
                <w:szCs w:val="20"/>
              </w:rPr>
              <w:t>Afspraken gewenst gedrag worden benoemd door leerling.</w:t>
            </w:r>
            <w:r w:rsidR="00545116">
              <w:rPr>
                <w:color w:val="000000" w:themeColor="text1"/>
                <w:sz w:val="20"/>
                <w:szCs w:val="20"/>
              </w:rPr>
              <w:t xml:space="preserve"> Als de leerling iets nodig heeft om het gewenste gedrag te laten zien wordt di</w:t>
            </w:r>
            <w:r w:rsidR="009A2A4C">
              <w:rPr>
                <w:color w:val="000000" w:themeColor="text1"/>
                <w:sz w:val="20"/>
                <w:szCs w:val="20"/>
              </w:rPr>
              <w:t xml:space="preserve">t benoemd en georganiseerd. </w:t>
            </w:r>
            <w:r>
              <w:rPr>
                <w:color w:val="000000" w:themeColor="text1"/>
                <w:sz w:val="20"/>
                <w:szCs w:val="20"/>
              </w:rPr>
              <w:t xml:space="preserve"> </w:t>
            </w:r>
          </w:p>
          <w:p w14:paraId="5E5340D6" w14:textId="1AEF2A86" w:rsidR="009A2A4C" w:rsidRPr="009A2A4C" w:rsidRDefault="004F1EF3" w:rsidP="009A2A4C">
            <w:pPr>
              <w:pStyle w:val="Lijstalinea"/>
              <w:numPr>
                <w:ilvl w:val="0"/>
                <w:numId w:val="7"/>
              </w:numPr>
              <w:ind w:left="284" w:hanging="255"/>
              <w:rPr>
                <w:sz w:val="20"/>
                <w:szCs w:val="20"/>
              </w:rPr>
            </w:pPr>
            <w:r>
              <w:rPr>
                <w:color w:val="000000" w:themeColor="text1"/>
                <w:sz w:val="20"/>
                <w:szCs w:val="20"/>
              </w:rPr>
              <w:t>De leerling heeft voor de eerste keer 3 waarschuwingen gekregen</w:t>
            </w:r>
            <w:r w:rsidR="007820D1">
              <w:rPr>
                <w:color w:val="000000" w:themeColor="text1"/>
                <w:sz w:val="20"/>
                <w:szCs w:val="20"/>
              </w:rPr>
              <w:t xml:space="preserve"> en in een andere groep gewerkt. Je brengt ouders op de hoogte. </w:t>
            </w:r>
            <w:r w:rsidR="009A2A4C">
              <w:rPr>
                <w:color w:val="000000" w:themeColor="text1"/>
                <w:sz w:val="20"/>
                <w:szCs w:val="20"/>
              </w:rPr>
              <w:t>Le</w:t>
            </w:r>
            <w:r w:rsidR="00B121D6">
              <w:rPr>
                <w:color w:val="000000" w:themeColor="text1"/>
                <w:sz w:val="20"/>
                <w:szCs w:val="20"/>
              </w:rPr>
              <w:t>e</w:t>
            </w:r>
            <w:r w:rsidR="009A2A4C">
              <w:rPr>
                <w:color w:val="000000" w:themeColor="text1"/>
                <w:sz w:val="20"/>
                <w:szCs w:val="20"/>
              </w:rPr>
              <w:t>rkracht en leerling stellen samen bericht op naar</w:t>
            </w:r>
            <w:r w:rsidR="00545116">
              <w:rPr>
                <w:color w:val="000000" w:themeColor="text1"/>
                <w:sz w:val="20"/>
                <w:szCs w:val="20"/>
              </w:rPr>
              <w:t xml:space="preserve"> ouders via </w:t>
            </w:r>
            <w:proofErr w:type="spellStart"/>
            <w:r w:rsidR="00545116">
              <w:rPr>
                <w:color w:val="000000" w:themeColor="text1"/>
                <w:sz w:val="20"/>
                <w:szCs w:val="20"/>
              </w:rPr>
              <w:t>Social</w:t>
            </w:r>
            <w:proofErr w:type="spellEnd"/>
            <w:r w:rsidR="00545116">
              <w:rPr>
                <w:color w:val="000000" w:themeColor="text1"/>
                <w:sz w:val="20"/>
                <w:szCs w:val="20"/>
              </w:rPr>
              <w:t xml:space="preserve"> Schools</w:t>
            </w:r>
            <w:r w:rsidR="00B121D6">
              <w:rPr>
                <w:color w:val="000000" w:themeColor="text1"/>
                <w:sz w:val="20"/>
                <w:szCs w:val="20"/>
              </w:rPr>
              <w:t xml:space="preserve"> en het oeps-formulier wordt gedeeld of de leerkracht belt samen met de leerling de ouders</w:t>
            </w:r>
            <w:r w:rsidR="00545116">
              <w:rPr>
                <w:color w:val="000000" w:themeColor="text1"/>
                <w:sz w:val="20"/>
                <w:szCs w:val="20"/>
              </w:rPr>
              <w:t xml:space="preserve">. </w:t>
            </w:r>
            <w:r w:rsidR="00B121D6">
              <w:rPr>
                <w:color w:val="000000" w:themeColor="text1"/>
                <w:sz w:val="20"/>
                <w:szCs w:val="20"/>
              </w:rPr>
              <w:t>In de bovenbouw</w:t>
            </w:r>
            <w:r w:rsidR="00342564">
              <w:rPr>
                <w:color w:val="000000" w:themeColor="text1"/>
                <w:sz w:val="20"/>
                <w:szCs w:val="20"/>
              </w:rPr>
              <w:t xml:space="preserve"> krijgen de leerlingen het woord</w:t>
            </w:r>
            <w:r w:rsidR="00B121D6">
              <w:rPr>
                <w:color w:val="000000" w:themeColor="text1"/>
                <w:sz w:val="20"/>
                <w:szCs w:val="20"/>
              </w:rPr>
              <w:t xml:space="preserve">. </w:t>
            </w:r>
          </w:p>
          <w:p w14:paraId="3A047D3C" w14:textId="77777777" w:rsidR="006677ED" w:rsidRPr="00621C8A" w:rsidRDefault="00B121D6" w:rsidP="009A2A4C">
            <w:pPr>
              <w:pStyle w:val="Lijstalinea"/>
              <w:numPr>
                <w:ilvl w:val="0"/>
                <w:numId w:val="7"/>
              </w:numPr>
              <w:ind w:left="284" w:hanging="255"/>
              <w:rPr>
                <w:sz w:val="20"/>
                <w:szCs w:val="20"/>
              </w:rPr>
            </w:pPr>
            <w:r>
              <w:rPr>
                <w:color w:val="000000" w:themeColor="text1"/>
                <w:sz w:val="20"/>
                <w:szCs w:val="20"/>
              </w:rPr>
              <w:t xml:space="preserve">Het </w:t>
            </w:r>
            <w:r w:rsidR="009A2A4C">
              <w:rPr>
                <w:color w:val="000000" w:themeColor="text1"/>
                <w:sz w:val="20"/>
                <w:szCs w:val="20"/>
              </w:rPr>
              <w:t xml:space="preserve">bericht copy </w:t>
            </w:r>
            <w:r>
              <w:rPr>
                <w:color w:val="000000" w:themeColor="text1"/>
                <w:sz w:val="20"/>
                <w:szCs w:val="20"/>
              </w:rPr>
              <w:t xml:space="preserve">paste in </w:t>
            </w:r>
            <w:proofErr w:type="spellStart"/>
            <w:r>
              <w:rPr>
                <w:color w:val="000000" w:themeColor="text1"/>
                <w:sz w:val="20"/>
                <w:szCs w:val="20"/>
              </w:rPr>
              <w:t>Parnassys</w:t>
            </w:r>
            <w:proofErr w:type="spellEnd"/>
            <w:r>
              <w:rPr>
                <w:color w:val="000000" w:themeColor="text1"/>
                <w:sz w:val="20"/>
                <w:szCs w:val="20"/>
              </w:rPr>
              <w:t xml:space="preserve"> inclusief het oeps-formulier</w:t>
            </w:r>
            <w:r w:rsidR="009A2A4C" w:rsidRPr="009C56C1">
              <w:rPr>
                <w:color w:val="000000" w:themeColor="text1"/>
                <w:sz w:val="20"/>
                <w:szCs w:val="20"/>
              </w:rPr>
              <w:t>.</w:t>
            </w:r>
            <w:r w:rsidR="005C7FA0">
              <w:rPr>
                <w:color w:val="000000" w:themeColor="text1"/>
                <w:sz w:val="20"/>
                <w:szCs w:val="20"/>
              </w:rPr>
              <w:t xml:space="preserve"> </w:t>
            </w:r>
          </w:p>
          <w:p w14:paraId="2E258430" w14:textId="745F2F89" w:rsidR="00621C8A" w:rsidRPr="00621C8A" w:rsidRDefault="00621C8A" w:rsidP="00621C8A">
            <w:pPr>
              <w:ind w:left="29"/>
              <w:rPr>
                <w:sz w:val="20"/>
                <w:szCs w:val="20"/>
              </w:rPr>
            </w:pPr>
          </w:p>
        </w:tc>
      </w:tr>
      <w:tr w:rsidR="00ED50CB" w:rsidRPr="003D0B4C" w14:paraId="355F632E" w14:textId="77777777" w:rsidTr="005A3744">
        <w:trPr>
          <w:trHeight w:val="160"/>
        </w:trPr>
        <w:tc>
          <w:tcPr>
            <w:tcW w:w="1823" w:type="dxa"/>
            <w:vMerge w:val="restart"/>
            <w:shd w:val="clear" w:color="auto" w:fill="8EAADB" w:themeFill="accent1" w:themeFillTint="99"/>
          </w:tcPr>
          <w:p w14:paraId="7A84B7BF" w14:textId="1EF7577E" w:rsidR="003D0B4C" w:rsidRPr="0057589C" w:rsidRDefault="00951BC0" w:rsidP="00667C94">
            <w:pPr>
              <w:rPr>
                <w:b/>
                <w:bCs/>
                <w:sz w:val="20"/>
                <w:szCs w:val="20"/>
              </w:rPr>
            </w:pPr>
            <w:r>
              <w:rPr>
                <w:b/>
                <w:bCs/>
                <w:sz w:val="20"/>
                <w:szCs w:val="20"/>
              </w:rPr>
              <w:t>Fase 3</w:t>
            </w:r>
          </w:p>
        </w:tc>
        <w:tc>
          <w:tcPr>
            <w:tcW w:w="3899" w:type="dxa"/>
            <w:vMerge w:val="restart"/>
          </w:tcPr>
          <w:p w14:paraId="7CF94FA2" w14:textId="3D6C8BC0" w:rsidR="003D0B4C" w:rsidRPr="003D0B4C" w:rsidRDefault="003D0B4C" w:rsidP="00667C94">
            <w:pPr>
              <w:pStyle w:val="Lijstalinea"/>
              <w:numPr>
                <w:ilvl w:val="0"/>
                <w:numId w:val="2"/>
              </w:numPr>
              <w:ind w:left="173" w:hanging="284"/>
              <w:rPr>
                <w:sz w:val="20"/>
                <w:szCs w:val="20"/>
              </w:rPr>
            </w:pPr>
            <w:r w:rsidRPr="003D0B4C">
              <w:rPr>
                <w:sz w:val="20"/>
                <w:szCs w:val="20"/>
              </w:rPr>
              <w:t>Persoonsgericht verbaal geweld</w:t>
            </w:r>
          </w:p>
          <w:p w14:paraId="412EDBED" w14:textId="28485153" w:rsidR="003D0B4C" w:rsidRPr="003D0B4C" w:rsidRDefault="003D0B4C" w:rsidP="00667C94">
            <w:pPr>
              <w:pStyle w:val="Lijstalinea"/>
              <w:numPr>
                <w:ilvl w:val="0"/>
                <w:numId w:val="2"/>
              </w:numPr>
              <w:ind w:left="173" w:hanging="284"/>
              <w:rPr>
                <w:sz w:val="20"/>
                <w:szCs w:val="20"/>
              </w:rPr>
            </w:pPr>
            <w:r w:rsidRPr="003D0B4C">
              <w:rPr>
                <w:sz w:val="20"/>
                <w:szCs w:val="20"/>
              </w:rPr>
              <w:t>Discrimineren</w:t>
            </w:r>
          </w:p>
          <w:p w14:paraId="0968D55B" w14:textId="77777777" w:rsidR="003D0B4C" w:rsidRPr="003D0B4C" w:rsidRDefault="003D0B4C" w:rsidP="00667C94">
            <w:pPr>
              <w:pStyle w:val="Lijstalinea"/>
              <w:numPr>
                <w:ilvl w:val="0"/>
                <w:numId w:val="2"/>
              </w:numPr>
              <w:ind w:left="173" w:hanging="284"/>
              <w:rPr>
                <w:sz w:val="20"/>
                <w:szCs w:val="20"/>
              </w:rPr>
            </w:pPr>
            <w:r w:rsidRPr="003D0B4C">
              <w:rPr>
                <w:sz w:val="20"/>
                <w:szCs w:val="20"/>
              </w:rPr>
              <w:t>Weglopen uit de klas</w:t>
            </w:r>
          </w:p>
          <w:p w14:paraId="19F4C40F" w14:textId="77777777" w:rsidR="006677ED" w:rsidRDefault="006677ED" w:rsidP="00667C94">
            <w:pPr>
              <w:pStyle w:val="Lijstalinea"/>
              <w:ind w:left="173"/>
              <w:rPr>
                <w:sz w:val="20"/>
                <w:szCs w:val="20"/>
              </w:rPr>
            </w:pPr>
          </w:p>
          <w:p w14:paraId="39341954" w14:textId="5C64CC1E" w:rsidR="00667C94" w:rsidRPr="00727B41" w:rsidRDefault="00FE0E37" w:rsidP="00667C94">
            <w:pPr>
              <w:pStyle w:val="Lijstalinea"/>
              <w:ind w:left="173"/>
              <w:rPr>
                <w:i/>
                <w:iCs/>
                <w:sz w:val="20"/>
                <w:szCs w:val="20"/>
              </w:rPr>
            </w:pPr>
            <w:r w:rsidRPr="00727B41">
              <w:rPr>
                <w:i/>
                <w:iCs/>
                <w:sz w:val="20"/>
                <w:szCs w:val="20"/>
              </w:rPr>
              <w:t xml:space="preserve">Hoe zit dit met een groepje leerlingen? </w:t>
            </w:r>
          </w:p>
          <w:p w14:paraId="59A61E23" w14:textId="77777777" w:rsidR="00667C94" w:rsidRDefault="00667C94" w:rsidP="002A3735">
            <w:pPr>
              <w:rPr>
                <w:sz w:val="20"/>
                <w:szCs w:val="20"/>
              </w:rPr>
            </w:pPr>
          </w:p>
          <w:p w14:paraId="784DA493" w14:textId="090D5546" w:rsidR="002A3735" w:rsidRPr="002A3735" w:rsidRDefault="00661FA4" w:rsidP="002A3735">
            <w:pPr>
              <w:rPr>
                <w:sz w:val="20"/>
                <w:szCs w:val="20"/>
              </w:rPr>
            </w:pPr>
            <w:r>
              <w:rPr>
                <w:sz w:val="20"/>
                <w:szCs w:val="20"/>
              </w:rPr>
              <w:t xml:space="preserve">Al het gedrag dat doorgang blijft vinden vanuit </w:t>
            </w:r>
            <w:r w:rsidRPr="00661FA4">
              <w:rPr>
                <w:i/>
                <w:iCs/>
                <w:sz w:val="20"/>
                <w:szCs w:val="20"/>
              </w:rPr>
              <w:t>fase 2</w:t>
            </w:r>
            <w:r>
              <w:rPr>
                <w:sz w:val="20"/>
                <w:szCs w:val="20"/>
              </w:rPr>
              <w:t xml:space="preserve">, hoort ook bij </w:t>
            </w:r>
            <w:r w:rsidRPr="00661FA4">
              <w:rPr>
                <w:i/>
                <w:iCs/>
                <w:sz w:val="20"/>
                <w:szCs w:val="20"/>
              </w:rPr>
              <w:t>fase 3</w:t>
            </w:r>
            <w:r>
              <w:rPr>
                <w:sz w:val="20"/>
                <w:szCs w:val="20"/>
              </w:rPr>
              <w:t xml:space="preserve">. </w:t>
            </w:r>
          </w:p>
          <w:p w14:paraId="0B2B9000" w14:textId="77777777" w:rsidR="00667C94" w:rsidRDefault="00667C94" w:rsidP="00667C94">
            <w:pPr>
              <w:pStyle w:val="Lijstalinea"/>
              <w:ind w:left="173"/>
              <w:rPr>
                <w:sz w:val="20"/>
                <w:szCs w:val="20"/>
              </w:rPr>
            </w:pPr>
          </w:p>
          <w:p w14:paraId="4109E001" w14:textId="77777777" w:rsidR="00CC1E22" w:rsidRPr="00CC1E22" w:rsidRDefault="00CC1E22" w:rsidP="00CC1E22">
            <w:pPr>
              <w:rPr>
                <w:sz w:val="20"/>
                <w:szCs w:val="20"/>
              </w:rPr>
            </w:pPr>
          </w:p>
          <w:p w14:paraId="319E1C4D" w14:textId="77777777" w:rsidR="00667C94" w:rsidRDefault="00667C94" w:rsidP="00667C94">
            <w:pPr>
              <w:pStyle w:val="Lijstalinea"/>
              <w:ind w:left="173"/>
              <w:rPr>
                <w:sz w:val="20"/>
                <w:szCs w:val="20"/>
              </w:rPr>
            </w:pPr>
          </w:p>
          <w:p w14:paraId="2464BD6D" w14:textId="77777777" w:rsidR="00667C94" w:rsidRDefault="00667C94" w:rsidP="00667C94">
            <w:pPr>
              <w:pStyle w:val="Lijstalinea"/>
              <w:ind w:left="173"/>
              <w:rPr>
                <w:sz w:val="20"/>
                <w:szCs w:val="20"/>
              </w:rPr>
            </w:pPr>
          </w:p>
          <w:p w14:paraId="3F0295FB" w14:textId="77777777" w:rsidR="00667C94" w:rsidRDefault="00667C94" w:rsidP="00667C94">
            <w:pPr>
              <w:pStyle w:val="Lijstalinea"/>
              <w:ind w:left="173"/>
              <w:rPr>
                <w:sz w:val="20"/>
                <w:szCs w:val="20"/>
              </w:rPr>
            </w:pPr>
          </w:p>
          <w:p w14:paraId="060F301D" w14:textId="77777777" w:rsidR="00667C94" w:rsidRDefault="00667C94" w:rsidP="00667C94">
            <w:pPr>
              <w:pStyle w:val="Lijstalinea"/>
              <w:ind w:left="173"/>
              <w:rPr>
                <w:sz w:val="20"/>
                <w:szCs w:val="20"/>
              </w:rPr>
            </w:pPr>
          </w:p>
          <w:p w14:paraId="418E4350" w14:textId="77777777" w:rsidR="00667C94" w:rsidRDefault="00667C94" w:rsidP="00667C94">
            <w:pPr>
              <w:pStyle w:val="Lijstalinea"/>
              <w:ind w:left="173"/>
              <w:rPr>
                <w:sz w:val="20"/>
                <w:szCs w:val="20"/>
              </w:rPr>
            </w:pPr>
          </w:p>
          <w:p w14:paraId="1F1494C0" w14:textId="77777777" w:rsidR="00667C94" w:rsidRDefault="00667C94" w:rsidP="00667C94">
            <w:pPr>
              <w:pStyle w:val="Lijstalinea"/>
              <w:ind w:left="173"/>
              <w:rPr>
                <w:sz w:val="20"/>
                <w:szCs w:val="20"/>
              </w:rPr>
            </w:pPr>
          </w:p>
          <w:p w14:paraId="2607260E" w14:textId="77777777" w:rsidR="00667C94" w:rsidRDefault="00667C94" w:rsidP="00667C94">
            <w:pPr>
              <w:pStyle w:val="Lijstalinea"/>
              <w:ind w:left="173"/>
              <w:rPr>
                <w:sz w:val="20"/>
                <w:szCs w:val="20"/>
              </w:rPr>
            </w:pPr>
          </w:p>
          <w:p w14:paraId="1FFC4666" w14:textId="77777777" w:rsidR="00667C94" w:rsidRDefault="00667C94" w:rsidP="00667C94">
            <w:pPr>
              <w:pStyle w:val="Lijstalinea"/>
              <w:ind w:left="173"/>
              <w:rPr>
                <w:sz w:val="20"/>
                <w:szCs w:val="20"/>
              </w:rPr>
            </w:pPr>
          </w:p>
          <w:p w14:paraId="34A81BBB" w14:textId="77777777" w:rsidR="00667C94" w:rsidRDefault="00667C94" w:rsidP="00667C94">
            <w:pPr>
              <w:pStyle w:val="Lijstalinea"/>
              <w:ind w:left="173"/>
              <w:rPr>
                <w:sz w:val="20"/>
                <w:szCs w:val="20"/>
              </w:rPr>
            </w:pPr>
          </w:p>
          <w:p w14:paraId="22A7F800" w14:textId="77777777" w:rsidR="00667C94" w:rsidRDefault="00667C94" w:rsidP="00667C94">
            <w:pPr>
              <w:pStyle w:val="Lijstalinea"/>
              <w:ind w:left="173"/>
              <w:rPr>
                <w:sz w:val="20"/>
                <w:szCs w:val="20"/>
              </w:rPr>
            </w:pPr>
          </w:p>
          <w:p w14:paraId="14F6AE94" w14:textId="77777777" w:rsidR="00667C94" w:rsidRDefault="00667C94" w:rsidP="00667C94">
            <w:pPr>
              <w:pStyle w:val="Lijstalinea"/>
              <w:ind w:left="173"/>
              <w:rPr>
                <w:sz w:val="20"/>
                <w:szCs w:val="20"/>
              </w:rPr>
            </w:pPr>
          </w:p>
          <w:p w14:paraId="08E2477E" w14:textId="77777777" w:rsidR="00667C94" w:rsidRDefault="00667C94" w:rsidP="00667C94">
            <w:pPr>
              <w:pStyle w:val="Lijstalinea"/>
              <w:ind w:left="173"/>
              <w:rPr>
                <w:sz w:val="20"/>
                <w:szCs w:val="20"/>
              </w:rPr>
            </w:pPr>
          </w:p>
          <w:p w14:paraId="29C4A644" w14:textId="77777777" w:rsidR="00667C94" w:rsidRDefault="00667C94" w:rsidP="00667C94">
            <w:pPr>
              <w:pStyle w:val="Lijstalinea"/>
              <w:ind w:left="173"/>
              <w:rPr>
                <w:sz w:val="20"/>
                <w:szCs w:val="20"/>
              </w:rPr>
            </w:pPr>
          </w:p>
          <w:p w14:paraId="2D5BD2EF" w14:textId="77777777" w:rsidR="00667C94" w:rsidRDefault="00667C94" w:rsidP="00667C94">
            <w:pPr>
              <w:pStyle w:val="Lijstalinea"/>
              <w:ind w:left="173"/>
              <w:rPr>
                <w:sz w:val="20"/>
                <w:szCs w:val="20"/>
              </w:rPr>
            </w:pPr>
          </w:p>
          <w:p w14:paraId="508A0336" w14:textId="30AFF067" w:rsidR="00667C94" w:rsidRPr="0057589C" w:rsidRDefault="00667C94" w:rsidP="00667C94">
            <w:pPr>
              <w:pStyle w:val="Lijstalinea"/>
              <w:ind w:left="173"/>
              <w:rPr>
                <w:sz w:val="20"/>
                <w:szCs w:val="20"/>
              </w:rPr>
            </w:pPr>
          </w:p>
        </w:tc>
        <w:tc>
          <w:tcPr>
            <w:tcW w:w="4398" w:type="dxa"/>
            <w:shd w:val="clear" w:color="auto" w:fill="FFD966" w:themeFill="accent4" w:themeFillTint="99"/>
          </w:tcPr>
          <w:p w14:paraId="59AA0CF3" w14:textId="449A0B63" w:rsidR="003D0B4C" w:rsidRPr="003D0B4C" w:rsidRDefault="003D0B4C" w:rsidP="00667C94">
            <w:pPr>
              <w:rPr>
                <w:sz w:val="20"/>
                <w:szCs w:val="20"/>
              </w:rPr>
            </w:pPr>
            <w:r w:rsidRPr="003D0B4C">
              <w:rPr>
                <w:sz w:val="20"/>
                <w:szCs w:val="20"/>
              </w:rPr>
              <w:lastRenderedPageBreak/>
              <w:t>Leerling kan zich nog herpakken</w:t>
            </w:r>
            <w:r w:rsidR="00845CD5">
              <w:rPr>
                <w:sz w:val="20"/>
                <w:szCs w:val="20"/>
              </w:rPr>
              <w:t>.</w:t>
            </w:r>
          </w:p>
        </w:tc>
        <w:tc>
          <w:tcPr>
            <w:tcW w:w="5473" w:type="dxa"/>
            <w:shd w:val="clear" w:color="auto" w:fill="F4B083" w:themeFill="accent2" w:themeFillTint="99"/>
          </w:tcPr>
          <w:p w14:paraId="6BBFBA6A" w14:textId="6101D74E" w:rsidR="00922ABB" w:rsidRPr="003D0B4C" w:rsidRDefault="003D0B4C" w:rsidP="00667C94">
            <w:pPr>
              <w:rPr>
                <w:sz w:val="20"/>
                <w:szCs w:val="20"/>
              </w:rPr>
            </w:pPr>
            <w:r w:rsidRPr="003D0B4C">
              <w:rPr>
                <w:sz w:val="20"/>
                <w:szCs w:val="20"/>
              </w:rPr>
              <w:t xml:space="preserve">Leerling </w:t>
            </w:r>
            <w:r>
              <w:rPr>
                <w:sz w:val="20"/>
                <w:szCs w:val="20"/>
              </w:rPr>
              <w:t>blijft</w:t>
            </w:r>
            <w:r w:rsidR="00FB452A">
              <w:rPr>
                <w:sz w:val="20"/>
                <w:szCs w:val="20"/>
              </w:rPr>
              <w:t xml:space="preserve"> ook na rustpauze</w:t>
            </w:r>
            <w:r>
              <w:rPr>
                <w:sz w:val="20"/>
                <w:szCs w:val="20"/>
              </w:rPr>
              <w:t xml:space="preserve"> volharden in negatief gedrag</w:t>
            </w:r>
            <w:r w:rsidR="00845CD5">
              <w:rPr>
                <w:sz w:val="20"/>
                <w:szCs w:val="20"/>
              </w:rPr>
              <w:t>. De leerling weigert het oeps-formulier in te vullen, wil het niet oplossen of biedt geen excuses aan.</w:t>
            </w:r>
          </w:p>
        </w:tc>
      </w:tr>
      <w:tr w:rsidR="00ED50CB" w14:paraId="4B50C2F9" w14:textId="77777777" w:rsidTr="005A3744">
        <w:trPr>
          <w:trHeight w:val="281"/>
        </w:trPr>
        <w:tc>
          <w:tcPr>
            <w:tcW w:w="1823" w:type="dxa"/>
            <w:vMerge/>
          </w:tcPr>
          <w:p w14:paraId="6680DC62" w14:textId="77777777" w:rsidR="003D0B4C" w:rsidRPr="0057589C" w:rsidRDefault="003D0B4C" w:rsidP="00667C94">
            <w:pPr>
              <w:rPr>
                <w:b/>
                <w:bCs/>
              </w:rPr>
            </w:pPr>
          </w:p>
        </w:tc>
        <w:tc>
          <w:tcPr>
            <w:tcW w:w="3899" w:type="dxa"/>
            <w:vMerge/>
          </w:tcPr>
          <w:p w14:paraId="789382DA" w14:textId="77777777" w:rsidR="003D0B4C" w:rsidRDefault="003D0B4C" w:rsidP="00667C94">
            <w:pPr>
              <w:pStyle w:val="Lijstalinea"/>
              <w:numPr>
                <w:ilvl w:val="0"/>
                <w:numId w:val="2"/>
              </w:numPr>
              <w:ind w:left="173" w:hanging="284"/>
            </w:pPr>
          </w:p>
        </w:tc>
        <w:tc>
          <w:tcPr>
            <w:tcW w:w="4398" w:type="dxa"/>
          </w:tcPr>
          <w:p w14:paraId="6583120E" w14:textId="739A5A84" w:rsidR="005C7E7C" w:rsidRDefault="00501408" w:rsidP="00667C94">
            <w:pPr>
              <w:pStyle w:val="Lijstalinea"/>
              <w:numPr>
                <w:ilvl w:val="0"/>
                <w:numId w:val="8"/>
              </w:numPr>
              <w:ind w:left="296" w:hanging="284"/>
              <w:rPr>
                <w:color w:val="000000" w:themeColor="text1"/>
                <w:sz w:val="20"/>
                <w:szCs w:val="20"/>
              </w:rPr>
            </w:pPr>
            <w:r>
              <w:rPr>
                <w:color w:val="000000" w:themeColor="text1"/>
                <w:sz w:val="20"/>
                <w:szCs w:val="20"/>
              </w:rPr>
              <w:t>Oeps-formulier wordt ingevuld</w:t>
            </w:r>
            <w:r w:rsidR="00B121D6">
              <w:rPr>
                <w:color w:val="000000" w:themeColor="text1"/>
                <w:sz w:val="20"/>
                <w:szCs w:val="20"/>
              </w:rPr>
              <w:t>.</w:t>
            </w:r>
          </w:p>
          <w:p w14:paraId="136340B9" w14:textId="4C01A64F" w:rsidR="005C7E7C" w:rsidRDefault="00501408" w:rsidP="00667C94">
            <w:pPr>
              <w:pStyle w:val="Lijstalinea"/>
              <w:numPr>
                <w:ilvl w:val="0"/>
                <w:numId w:val="8"/>
              </w:numPr>
              <w:ind w:left="296" w:hanging="284"/>
              <w:rPr>
                <w:color w:val="000000" w:themeColor="text1"/>
                <w:sz w:val="20"/>
                <w:szCs w:val="20"/>
              </w:rPr>
            </w:pPr>
            <w:r w:rsidRPr="00D34C2D">
              <w:rPr>
                <w:color w:val="000000" w:themeColor="text1"/>
                <w:sz w:val="20"/>
                <w:szCs w:val="20"/>
              </w:rPr>
              <w:t xml:space="preserve">N.a.v. </w:t>
            </w:r>
            <w:r w:rsidR="00B121D6">
              <w:rPr>
                <w:color w:val="000000" w:themeColor="text1"/>
                <w:sz w:val="20"/>
                <w:szCs w:val="20"/>
              </w:rPr>
              <w:t>o</w:t>
            </w:r>
            <w:r w:rsidRPr="00D34C2D">
              <w:rPr>
                <w:color w:val="000000" w:themeColor="text1"/>
                <w:sz w:val="20"/>
                <w:szCs w:val="20"/>
              </w:rPr>
              <w:t>eps</w:t>
            </w:r>
            <w:r w:rsidR="005C7E7C">
              <w:rPr>
                <w:color w:val="000000" w:themeColor="text1"/>
                <w:sz w:val="20"/>
                <w:szCs w:val="20"/>
              </w:rPr>
              <w:t>-</w:t>
            </w:r>
            <w:r w:rsidRPr="00D34C2D">
              <w:rPr>
                <w:color w:val="000000" w:themeColor="text1"/>
                <w:sz w:val="20"/>
                <w:szCs w:val="20"/>
              </w:rPr>
              <w:t>formulier wordt gedrag wordt besproken zoals boven</w:t>
            </w:r>
            <w:r w:rsidR="00D1278A">
              <w:rPr>
                <w:color w:val="000000" w:themeColor="text1"/>
                <w:sz w:val="20"/>
                <w:szCs w:val="20"/>
              </w:rPr>
              <w:t>staande; zie help-gesprek</w:t>
            </w:r>
            <w:r w:rsidRPr="00D34C2D">
              <w:rPr>
                <w:color w:val="000000" w:themeColor="text1"/>
                <w:sz w:val="20"/>
                <w:szCs w:val="20"/>
              </w:rPr>
              <w:t xml:space="preserve"> (inzicht geven, coachen). </w:t>
            </w:r>
          </w:p>
          <w:p w14:paraId="714E7412" w14:textId="03B9BCFA" w:rsidR="00CE6CEE" w:rsidRPr="00D34C2D" w:rsidRDefault="00501408" w:rsidP="00667C94">
            <w:pPr>
              <w:pStyle w:val="Lijstalinea"/>
              <w:numPr>
                <w:ilvl w:val="0"/>
                <w:numId w:val="8"/>
              </w:numPr>
              <w:ind w:left="296" w:hanging="284"/>
              <w:rPr>
                <w:color w:val="000000" w:themeColor="text1"/>
                <w:sz w:val="20"/>
                <w:szCs w:val="20"/>
              </w:rPr>
            </w:pPr>
            <w:r w:rsidRPr="00D34C2D">
              <w:rPr>
                <w:color w:val="000000" w:themeColor="text1"/>
                <w:sz w:val="20"/>
                <w:szCs w:val="20"/>
              </w:rPr>
              <w:t xml:space="preserve">Relatie en het vertrouwen </w:t>
            </w:r>
            <w:r w:rsidR="005C7E7C">
              <w:rPr>
                <w:color w:val="000000" w:themeColor="text1"/>
                <w:sz w:val="20"/>
                <w:szCs w:val="20"/>
              </w:rPr>
              <w:t>worden h</w:t>
            </w:r>
            <w:r w:rsidRPr="00D34C2D">
              <w:rPr>
                <w:color w:val="000000" w:themeColor="text1"/>
                <w:sz w:val="20"/>
                <w:szCs w:val="20"/>
              </w:rPr>
              <w:t>erstel</w:t>
            </w:r>
            <w:r w:rsidR="005C7E7C">
              <w:rPr>
                <w:color w:val="000000" w:themeColor="text1"/>
                <w:sz w:val="20"/>
                <w:szCs w:val="20"/>
              </w:rPr>
              <w:t>d</w:t>
            </w:r>
            <w:r w:rsidRPr="00D34C2D">
              <w:rPr>
                <w:color w:val="000000" w:themeColor="text1"/>
                <w:sz w:val="20"/>
                <w:szCs w:val="20"/>
              </w:rPr>
              <w:t>.</w:t>
            </w:r>
            <w:r w:rsidR="00621C8A">
              <w:rPr>
                <w:color w:val="000000" w:themeColor="text1"/>
                <w:sz w:val="20"/>
                <w:szCs w:val="20"/>
              </w:rPr>
              <w:t xml:space="preserve"> Het help-gesprek wordt gevoerd in de klas.</w:t>
            </w:r>
            <w:r w:rsidRPr="00D34C2D">
              <w:rPr>
                <w:color w:val="000000" w:themeColor="text1"/>
                <w:sz w:val="20"/>
                <w:szCs w:val="20"/>
              </w:rPr>
              <w:t xml:space="preserve"> </w:t>
            </w:r>
            <w:r w:rsidR="00B121D6">
              <w:rPr>
                <w:color w:val="000000" w:themeColor="text1"/>
                <w:sz w:val="20"/>
                <w:szCs w:val="20"/>
              </w:rPr>
              <w:t>Dit kan met behulp van een sorry-tekening, een verhaal</w:t>
            </w:r>
            <w:r w:rsidR="00E12215">
              <w:rPr>
                <w:color w:val="000000" w:themeColor="text1"/>
                <w:sz w:val="20"/>
                <w:szCs w:val="20"/>
              </w:rPr>
              <w:t xml:space="preserve">, </w:t>
            </w:r>
            <w:r w:rsidR="00B121D6">
              <w:rPr>
                <w:color w:val="000000" w:themeColor="text1"/>
                <w:sz w:val="20"/>
                <w:szCs w:val="20"/>
              </w:rPr>
              <w:t>een andere manier van oplossen</w:t>
            </w:r>
            <w:r w:rsidR="00E12215">
              <w:rPr>
                <w:color w:val="000000" w:themeColor="text1"/>
                <w:sz w:val="20"/>
                <w:szCs w:val="20"/>
              </w:rPr>
              <w:t>; denk aan iets tastbaars</w:t>
            </w:r>
            <w:r w:rsidR="00B121D6">
              <w:rPr>
                <w:color w:val="000000" w:themeColor="text1"/>
                <w:sz w:val="20"/>
                <w:szCs w:val="20"/>
              </w:rPr>
              <w:t>. Dit</w:t>
            </w:r>
            <w:r w:rsidR="00CE6CEE" w:rsidRPr="00D34C2D">
              <w:rPr>
                <w:sz w:val="20"/>
                <w:szCs w:val="20"/>
              </w:rPr>
              <w:t xml:space="preserve"> </w:t>
            </w:r>
            <w:r w:rsidR="00B121D6">
              <w:rPr>
                <w:sz w:val="20"/>
                <w:szCs w:val="20"/>
              </w:rPr>
              <w:t xml:space="preserve">doet </w:t>
            </w:r>
            <w:r w:rsidR="00CE6CEE" w:rsidRPr="00D34C2D">
              <w:rPr>
                <w:sz w:val="20"/>
                <w:szCs w:val="20"/>
              </w:rPr>
              <w:t xml:space="preserve">de leerling tijdens de eerste leuke activiteit op de schooldag waarop de leerling de fout in is gegaan. Mocht dit om bepaalde reden niet lukken, dan maakt de leerling </w:t>
            </w:r>
            <w:r w:rsidR="00B121D6">
              <w:rPr>
                <w:sz w:val="20"/>
                <w:szCs w:val="20"/>
              </w:rPr>
              <w:t>dit</w:t>
            </w:r>
            <w:r w:rsidR="00CE6CEE" w:rsidRPr="00D34C2D">
              <w:rPr>
                <w:sz w:val="20"/>
                <w:szCs w:val="20"/>
              </w:rPr>
              <w:t xml:space="preserve"> thuis en geeft deze de eerstvolgende schooldag af. </w:t>
            </w:r>
          </w:p>
          <w:p w14:paraId="463DD808" w14:textId="77777777" w:rsidR="00501408" w:rsidRPr="004311CC" w:rsidRDefault="00501408" w:rsidP="00667C94">
            <w:pPr>
              <w:pStyle w:val="Lijstalinea"/>
              <w:numPr>
                <w:ilvl w:val="0"/>
                <w:numId w:val="8"/>
              </w:numPr>
              <w:ind w:left="296" w:hanging="284"/>
              <w:rPr>
                <w:b/>
                <w:bCs/>
                <w:i/>
                <w:iCs/>
                <w:color w:val="000000" w:themeColor="text1"/>
                <w:sz w:val="20"/>
                <w:szCs w:val="20"/>
              </w:rPr>
            </w:pPr>
            <w:r>
              <w:rPr>
                <w:color w:val="000000" w:themeColor="text1"/>
                <w:sz w:val="20"/>
                <w:szCs w:val="20"/>
              </w:rPr>
              <w:t xml:space="preserve">Afspraken gewenst gedrag worden benoemd door leerling. Als de leerling iets nodig heeft om het gewenste gedrag te laten zien wordt dit benoemd en georganiseerd.  </w:t>
            </w:r>
          </w:p>
          <w:p w14:paraId="4D958A97" w14:textId="2E931853" w:rsidR="00501408" w:rsidRPr="00D65665" w:rsidRDefault="00501408" w:rsidP="00667C94">
            <w:pPr>
              <w:pStyle w:val="Lijstalinea"/>
              <w:numPr>
                <w:ilvl w:val="0"/>
                <w:numId w:val="8"/>
              </w:numPr>
              <w:ind w:left="296" w:hanging="284"/>
              <w:rPr>
                <w:sz w:val="20"/>
                <w:szCs w:val="20"/>
              </w:rPr>
            </w:pPr>
            <w:r>
              <w:rPr>
                <w:color w:val="000000" w:themeColor="text1"/>
                <w:sz w:val="20"/>
                <w:szCs w:val="20"/>
              </w:rPr>
              <w:t xml:space="preserve">Leerkracht en leerling stellen samen bericht op naar ouders via </w:t>
            </w:r>
            <w:proofErr w:type="spellStart"/>
            <w:r>
              <w:rPr>
                <w:color w:val="000000" w:themeColor="text1"/>
                <w:sz w:val="20"/>
                <w:szCs w:val="20"/>
              </w:rPr>
              <w:t>Social</w:t>
            </w:r>
            <w:proofErr w:type="spellEnd"/>
            <w:r>
              <w:rPr>
                <w:color w:val="000000" w:themeColor="text1"/>
                <w:sz w:val="20"/>
                <w:szCs w:val="20"/>
              </w:rPr>
              <w:t xml:space="preserve"> Schools</w:t>
            </w:r>
            <w:r w:rsidR="00B121D6">
              <w:rPr>
                <w:color w:val="000000" w:themeColor="text1"/>
                <w:sz w:val="20"/>
                <w:szCs w:val="20"/>
              </w:rPr>
              <w:t xml:space="preserve"> en het oeps-formulier wordt gedeeld of de leerkracht belt samen met de leerling de ouders.</w:t>
            </w:r>
            <w:r w:rsidR="00342564">
              <w:rPr>
                <w:color w:val="000000" w:themeColor="text1"/>
                <w:sz w:val="20"/>
                <w:szCs w:val="20"/>
              </w:rPr>
              <w:t xml:space="preserve"> In de bovenbouw krijgen de leerlingen het woord.  </w:t>
            </w:r>
          </w:p>
          <w:p w14:paraId="62B22880" w14:textId="6A96BEE1" w:rsidR="00D65665" w:rsidRPr="00C63C58" w:rsidRDefault="00D65665" w:rsidP="00D65665">
            <w:pPr>
              <w:pStyle w:val="Lijstalinea"/>
              <w:ind w:left="296"/>
              <w:rPr>
                <w:sz w:val="20"/>
                <w:szCs w:val="20"/>
              </w:rPr>
            </w:pPr>
            <w:r w:rsidRPr="00C63C58">
              <w:rPr>
                <w:sz w:val="20"/>
                <w:szCs w:val="20"/>
              </w:rPr>
              <w:t>Telefonisch op de hoogte brengen bij een 2</w:t>
            </w:r>
            <w:r w:rsidRPr="00C63C58">
              <w:rPr>
                <w:sz w:val="20"/>
                <w:szCs w:val="20"/>
                <w:vertAlign w:val="superscript"/>
              </w:rPr>
              <w:t>e</w:t>
            </w:r>
            <w:r w:rsidRPr="00C63C58">
              <w:rPr>
                <w:sz w:val="20"/>
                <w:szCs w:val="20"/>
              </w:rPr>
              <w:t xml:space="preserve"> keer in een andere groep werken; voor de 3</w:t>
            </w:r>
            <w:r w:rsidRPr="00C63C58">
              <w:rPr>
                <w:sz w:val="20"/>
                <w:szCs w:val="20"/>
                <w:vertAlign w:val="superscript"/>
              </w:rPr>
              <w:t>e</w:t>
            </w:r>
            <w:r w:rsidRPr="00C63C58">
              <w:rPr>
                <w:sz w:val="20"/>
                <w:szCs w:val="20"/>
              </w:rPr>
              <w:t xml:space="preserve"> keer in een andere groep dan een gesprek. </w:t>
            </w:r>
          </w:p>
          <w:p w14:paraId="63CDF054" w14:textId="549D368F" w:rsidR="0057589C" w:rsidRPr="00342564" w:rsidRDefault="00342564" w:rsidP="00667C94">
            <w:pPr>
              <w:pStyle w:val="Lijstalinea"/>
              <w:numPr>
                <w:ilvl w:val="0"/>
                <w:numId w:val="8"/>
              </w:numPr>
              <w:ind w:left="296" w:hanging="284"/>
              <w:rPr>
                <w:sz w:val="20"/>
                <w:szCs w:val="20"/>
              </w:rPr>
            </w:pPr>
            <w:r>
              <w:rPr>
                <w:color w:val="000000" w:themeColor="text1"/>
                <w:sz w:val="20"/>
                <w:szCs w:val="20"/>
              </w:rPr>
              <w:t xml:space="preserve">Het bericht van </w:t>
            </w:r>
            <w:proofErr w:type="spellStart"/>
            <w:r>
              <w:rPr>
                <w:color w:val="000000" w:themeColor="text1"/>
                <w:sz w:val="20"/>
                <w:szCs w:val="20"/>
              </w:rPr>
              <w:t>Social</w:t>
            </w:r>
            <w:proofErr w:type="spellEnd"/>
            <w:r>
              <w:rPr>
                <w:color w:val="000000" w:themeColor="text1"/>
                <w:sz w:val="20"/>
                <w:szCs w:val="20"/>
              </w:rPr>
              <w:t xml:space="preserve"> Schools wordt in </w:t>
            </w:r>
            <w:proofErr w:type="spellStart"/>
            <w:r>
              <w:rPr>
                <w:color w:val="000000" w:themeColor="text1"/>
                <w:sz w:val="20"/>
                <w:szCs w:val="20"/>
              </w:rPr>
              <w:t>Parnassys</w:t>
            </w:r>
            <w:proofErr w:type="spellEnd"/>
            <w:r>
              <w:rPr>
                <w:color w:val="000000" w:themeColor="text1"/>
                <w:sz w:val="20"/>
                <w:szCs w:val="20"/>
              </w:rPr>
              <w:t xml:space="preserve"> gezet of een verslag van het telefoongesprek; beide inclusief het oeps-formulier. </w:t>
            </w:r>
          </w:p>
          <w:p w14:paraId="4E0FCA93" w14:textId="2E42F167" w:rsidR="00342564" w:rsidRPr="00342564" w:rsidRDefault="00342564" w:rsidP="00342564">
            <w:pPr>
              <w:rPr>
                <w:sz w:val="20"/>
                <w:szCs w:val="20"/>
              </w:rPr>
            </w:pPr>
          </w:p>
        </w:tc>
        <w:tc>
          <w:tcPr>
            <w:tcW w:w="5473" w:type="dxa"/>
          </w:tcPr>
          <w:p w14:paraId="7B8F8DFE" w14:textId="3BC90807" w:rsidR="003D0B4C" w:rsidRDefault="003D0B4C" w:rsidP="00667C94">
            <w:pPr>
              <w:rPr>
                <w:sz w:val="20"/>
                <w:szCs w:val="20"/>
              </w:rPr>
            </w:pPr>
            <w:r>
              <w:rPr>
                <w:sz w:val="20"/>
                <w:szCs w:val="20"/>
              </w:rPr>
              <w:t>De leerling werkt een dag</w:t>
            </w:r>
            <w:r w:rsidR="00380109">
              <w:rPr>
                <w:sz w:val="20"/>
                <w:szCs w:val="20"/>
              </w:rPr>
              <w:t xml:space="preserve">deel buiten de groep, omdat de leerling het oeps-formulier niet in wil vullen en het niet wil oplossen. De leerkracht geeft de leerling de tijd om het formulier in te vullen en haalt de leerling op zodra de leerkracht hier tijd voor heeft. </w:t>
            </w:r>
          </w:p>
          <w:p w14:paraId="4164EFE1" w14:textId="77777777" w:rsidR="0057589C" w:rsidRDefault="0057589C" w:rsidP="00667C94">
            <w:pPr>
              <w:rPr>
                <w:sz w:val="20"/>
                <w:szCs w:val="20"/>
              </w:rPr>
            </w:pPr>
          </w:p>
          <w:p w14:paraId="0B1B875F" w14:textId="7AB2225D" w:rsidR="000167B5" w:rsidRDefault="000167B5" w:rsidP="00667C94">
            <w:pPr>
              <w:rPr>
                <w:sz w:val="20"/>
                <w:szCs w:val="20"/>
              </w:rPr>
            </w:pPr>
            <w:r>
              <w:rPr>
                <w:sz w:val="20"/>
                <w:szCs w:val="20"/>
              </w:rPr>
              <w:t>Hierna:</w:t>
            </w:r>
          </w:p>
          <w:p w14:paraId="6C66BCA0" w14:textId="266E9F64" w:rsidR="000167B5" w:rsidRPr="009C56C1" w:rsidRDefault="000167B5" w:rsidP="00667C94">
            <w:pPr>
              <w:pStyle w:val="Lijstalinea"/>
              <w:numPr>
                <w:ilvl w:val="0"/>
                <w:numId w:val="9"/>
              </w:numPr>
              <w:ind w:left="313" w:hanging="283"/>
              <w:rPr>
                <w:color w:val="000000" w:themeColor="text1"/>
                <w:sz w:val="20"/>
                <w:szCs w:val="20"/>
              </w:rPr>
            </w:pPr>
            <w:r>
              <w:rPr>
                <w:color w:val="000000" w:themeColor="text1"/>
                <w:sz w:val="20"/>
                <w:szCs w:val="20"/>
              </w:rPr>
              <w:t>Gedrag wordt besproken zoals boven (inzicht geven, coachen)</w:t>
            </w:r>
            <w:r w:rsidRPr="009C56C1">
              <w:rPr>
                <w:color w:val="000000" w:themeColor="text1"/>
                <w:sz w:val="20"/>
                <w:szCs w:val="20"/>
              </w:rPr>
              <w:t xml:space="preserve">. </w:t>
            </w:r>
          </w:p>
          <w:p w14:paraId="3C5F2C2E" w14:textId="220977D8" w:rsidR="000167B5" w:rsidRPr="009C56C1" w:rsidRDefault="000167B5" w:rsidP="00667C94">
            <w:pPr>
              <w:pStyle w:val="Lijstalinea"/>
              <w:numPr>
                <w:ilvl w:val="0"/>
                <w:numId w:val="9"/>
              </w:numPr>
              <w:ind w:left="313" w:hanging="283"/>
              <w:rPr>
                <w:color w:val="000000" w:themeColor="text1"/>
                <w:sz w:val="20"/>
                <w:szCs w:val="20"/>
              </w:rPr>
            </w:pPr>
            <w:r>
              <w:rPr>
                <w:color w:val="000000" w:themeColor="text1"/>
                <w:sz w:val="20"/>
                <w:szCs w:val="20"/>
              </w:rPr>
              <w:t>R</w:t>
            </w:r>
            <w:r w:rsidRPr="009C56C1">
              <w:rPr>
                <w:color w:val="000000" w:themeColor="text1"/>
                <w:sz w:val="20"/>
                <w:szCs w:val="20"/>
              </w:rPr>
              <w:t>elatie en het vertrouwe</w:t>
            </w:r>
            <w:r w:rsidR="00845CD5">
              <w:rPr>
                <w:color w:val="000000" w:themeColor="text1"/>
                <w:sz w:val="20"/>
                <w:szCs w:val="20"/>
              </w:rPr>
              <w:t>n worden hersteld</w:t>
            </w:r>
            <w:r w:rsidRPr="009C56C1">
              <w:rPr>
                <w:color w:val="000000" w:themeColor="text1"/>
                <w:sz w:val="20"/>
                <w:szCs w:val="20"/>
              </w:rPr>
              <w:t xml:space="preserve">. </w:t>
            </w:r>
            <w:r w:rsidR="00845CD5">
              <w:rPr>
                <w:color w:val="000000" w:themeColor="text1"/>
                <w:sz w:val="20"/>
                <w:szCs w:val="20"/>
              </w:rPr>
              <w:t xml:space="preserve">Dit kan met behulp van een sorry-tekening, een verhaal of een andere manier van oplossen. </w:t>
            </w:r>
            <w:r w:rsidR="00667C94" w:rsidRPr="00D34C2D">
              <w:rPr>
                <w:sz w:val="20"/>
                <w:szCs w:val="20"/>
              </w:rPr>
              <w:t xml:space="preserve">Deze maakt de leerling tijdens de eerste leuke activiteit op de schooldag waarop de leerling de fout in is gegaan. Mocht dit om bepaalde reden niet lukken, dan maakt de leerling de tekening thuis en geeft deze de eerstvolgende schooldag af. </w:t>
            </w:r>
            <w:r w:rsidRPr="009C56C1">
              <w:rPr>
                <w:color w:val="000000" w:themeColor="text1"/>
                <w:sz w:val="20"/>
                <w:szCs w:val="20"/>
              </w:rPr>
              <w:t xml:space="preserve">(Als de leerling geen excuus kan aanbieden omdat het gedrag zijn bedoeling is, dan naar </w:t>
            </w:r>
            <w:r w:rsidR="00845CD5" w:rsidRPr="00845CD5">
              <w:rPr>
                <w:i/>
                <w:iCs/>
                <w:color w:val="000000" w:themeColor="text1"/>
                <w:sz w:val="20"/>
                <w:szCs w:val="20"/>
              </w:rPr>
              <w:t>fase 4</w:t>
            </w:r>
            <w:r w:rsidRPr="009C56C1">
              <w:rPr>
                <w:color w:val="000000" w:themeColor="text1"/>
                <w:sz w:val="20"/>
                <w:szCs w:val="20"/>
              </w:rPr>
              <w:t>.)</w:t>
            </w:r>
          </w:p>
          <w:p w14:paraId="2A2EA379" w14:textId="77777777" w:rsidR="000167B5" w:rsidRPr="004311CC" w:rsidRDefault="000167B5" w:rsidP="00667C94">
            <w:pPr>
              <w:pStyle w:val="Lijstalinea"/>
              <w:numPr>
                <w:ilvl w:val="0"/>
                <w:numId w:val="9"/>
              </w:numPr>
              <w:ind w:left="313" w:hanging="283"/>
              <w:rPr>
                <w:b/>
                <w:bCs/>
                <w:i/>
                <w:iCs/>
                <w:color w:val="000000" w:themeColor="text1"/>
                <w:sz w:val="20"/>
                <w:szCs w:val="20"/>
              </w:rPr>
            </w:pPr>
            <w:r>
              <w:rPr>
                <w:color w:val="000000" w:themeColor="text1"/>
                <w:sz w:val="20"/>
                <w:szCs w:val="20"/>
              </w:rPr>
              <w:t xml:space="preserve">Afspraken gewenst gedrag worden benoemd door leerling. Als de leerling iets nodig heeft om het gewenste gedrag te laten zien wordt dit benoemd en georganiseerd.  </w:t>
            </w:r>
          </w:p>
          <w:p w14:paraId="5A422CBA" w14:textId="3D726D50" w:rsidR="000167B5" w:rsidRPr="009A2A4C" w:rsidRDefault="000167B5" w:rsidP="00667C94">
            <w:pPr>
              <w:pStyle w:val="Lijstalinea"/>
              <w:numPr>
                <w:ilvl w:val="0"/>
                <w:numId w:val="9"/>
              </w:numPr>
              <w:ind w:left="313" w:hanging="283"/>
              <w:rPr>
                <w:sz w:val="20"/>
                <w:szCs w:val="20"/>
              </w:rPr>
            </w:pPr>
            <w:r>
              <w:rPr>
                <w:color w:val="000000" w:themeColor="text1"/>
                <w:sz w:val="20"/>
                <w:szCs w:val="20"/>
              </w:rPr>
              <w:t xml:space="preserve">Leerkracht en leerling stellen samen bericht op naar ouders via </w:t>
            </w:r>
            <w:proofErr w:type="spellStart"/>
            <w:r>
              <w:rPr>
                <w:color w:val="000000" w:themeColor="text1"/>
                <w:sz w:val="20"/>
                <w:szCs w:val="20"/>
              </w:rPr>
              <w:t>Social</w:t>
            </w:r>
            <w:proofErr w:type="spellEnd"/>
            <w:r>
              <w:rPr>
                <w:color w:val="000000" w:themeColor="text1"/>
                <w:sz w:val="20"/>
                <w:szCs w:val="20"/>
              </w:rPr>
              <w:t xml:space="preserve"> Schools</w:t>
            </w:r>
            <w:r w:rsidR="00342564">
              <w:rPr>
                <w:color w:val="000000" w:themeColor="text1"/>
                <w:sz w:val="20"/>
                <w:szCs w:val="20"/>
              </w:rPr>
              <w:t xml:space="preserve"> en het oeps-formulier wordt gedeeld of de leerkracht belt samen met de leerling de ouders. In de bovenbouw krijgen de leerlingen het woord.</w:t>
            </w:r>
            <w:r w:rsidR="00276AE2">
              <w:rPr>
                <w:color w:val="000000" w:themeColor="text1"/>
                <w:sz w:val="20"/>
                <w:szCs w:val="20"/>
              </w:rPr>
              <w:t xml:space="preserve"> Ouders worden in deze fase altijd uitgenodigd voor een gesprek. </w:t>
            </w:r>
          </w:p>
          <w:p w14:paraId="22CA2834" w14:textId="77777777" w:rsidR="00D37B59" w:rsidRPr="00D65665" w:rsidRDefault="00342564" w:rsidP="00667C94">
            <w:pPr>
              <w:pStyle w:val="Lijstalinea"/>
              <w:numPr>
                <w:ilvl w:val="0"/>
                <w:numId w:val="9"/>
              </w:numPr>
              <w:ind w:left="313" w:hanging="283"/>
              <w:rPr>
                <w:sz w:val="20"/>
                <w:szCs w:val="20"/>
              </w:rPr>
            </w:pPr>
            <w:r>
              <w:rPr>
                <w:color w:val="000000" w:themeColor="text1"/>
                <w:sz w:val="20"/>
                <w:szCs w:val="20"/>
              </w:rPr>
              <w:t xml:space="preserve">Het bericht van </w:t>
            </w:r>
            <w:proofErr w:type="spellStart"/>
            <w:r>
              <w:rPr>
                <w:color w:val="000000" w:themeColor="text1"/>
                <w:sz w:val="20"/>
                <w:szCs w:val="20"/>
              </w:rPr>
              <w:t>Socials</w:t>
            </w:r>
            <w:proofErr w:type="spellEnd"/>
            <w:r>
              <w:rPr>
                <w:color w:val="000000" w:themeColor="text1"/>
                <w:sz w:val="20"/>
                <w:szCs w:val="20"/>
              </w:rPr>
              <w:t xml:space="preserve"> Schools wordt in </w:t>
            </w:r>
            <w:proofErr w:type="spellStart"/>
            <w:r>
              <w:rPr>
                <w:color w:val="000000" w:themeColor="text1"/>
                <w:sz w:val="20"/>
                <w:szCs w:val="20"/>
              </w:rPr>
              <w:t>Parnassys</w:t>
            </w:r>
            <w:proofErr w:type="spellEnd"/>
            <w:r>
              <w:rPr>
                <w:color w:val="000000" w:themeColor="text1"/>
                <w:sz w:val="20"/>
                <w:szCs w:val="20"/>
              </w:rPr>
              <w:t xml:space="preserve"> gezet of een verslag van het telefoongesprek; beide inclusief het oeps-formulier. </w:t>
            </w:r>
            <w:r w:rsidR="000167B5" w:rsidRPr="000167B5">
              <w:rPr>
                <w:color w:val="000000" w:themeColor="text1"/>
                <w:sz w:val="20"/>
                <w:szCs w:val="20"/>
              </w:rPr>
              <w:t xml:space="preserve"> </w:t>
            </w:r>
          </w:p>
          <w:p w14:paraId="4EDB3A19" w14:textId="69D8676F" w:rsidR="00D65665" w:rsidRPr="00D65665" w:rsidRDefault="00D65665" w:rsidP="00D65665">
            <w:pPr>
              <w:ind w:left="30"/>
              <w:rPr>
                <w:b/>
                <w:bCs/>
                <w:sz w:val="20"/>
                <w:szCs w:val="20"/>
              </w:rPr>
            </w:pPr>
          </w:p>
        </w:tc>
      </w:tr>
      <w:tr w:rsidR="00D864ED" w:rsidRPr="0057589C" w14:paraId="434C58C2" w14:textId="77777777" w:rsidTr="005A3744">
        <w:tc>
          <w:tcPr>
            <w:tcW w:w="1823" w:type="dxa"/>
            <w:shd w:val="clear" w:color="auto" w:fill="2E74B5" w:themeFill="accent5" w:themeFillShade="BF"/>
          </w:tcPr>
          <w:p w14:paraId="4FD734CA" w14:textId="77777777" w:rsidR="00D864ED" w:rsidRDefault="00D864ED" w:rsidP="00D864ED">
            <w:pPr>
              <w:rPr>
                <w:b/>
                <w:bCs/>
                <w:sz w:val="20"/>
                <w:szCs w:val="20"/>
              </w:rPr>
            </w:pPr>
            <w:r>
              <w:rPr>
                <w:b/>
                <w:bCs/>
                <w:sz w:val="20"/>
                <w:szCs w:val="20"/>
              </w:rPr>
              <w:t>Fase 4a</w:t>
            </w:r>
          </w:p>
          <w:p w14:paraId="3C98E02F" w14:textId="77777777" w:rsidR="00D864ED" w:rsidRDefault="00D864ED" w:rsidP="00D864ED">
            <w:pPr>
              <w:rPr>
                <w:b/>
                <w:bCs/>
                <w:sz w:val="20"/>
                <w:szCs w:val="20"/>
              </w:rPr>
            </w:pPr>
          </w:p>
          <w:p w14:paraId="276C9A21" w14:textId="7E02E96D" w:rsidR="00D864ED" w:rsidRPr="00DE6797" w:rsidRDefault="00D864ED" w:rsidP="00D864ED">
            <w:pPr>
              <w:rPr>
                <w:sz w:val="20"/>
                <w:szCs w:val="20"/>
              </w:rPr>
            </w:pPr>
            <w:r w:rsidRPr="00276AE2">
              <w:rPr>
                <w:sz w:val="20"/>
                <w:szCs w:val="20"/>
              </w:rPr>
              <w:t xml:space="preserve">Herhaling van gedrag </w:t>
            </w:r>
          </w:p>
        </w:tc>
        <w:tc>
          <w:tcPr>
            <w:tcW w:w="3899" w:type="dxa"/>
          </w:tcPr>
          <w:p w14:paraId="3EDDB721" w14:textId="77777777" w:rsidR="00D864ED" w:rsidRDefault="00D864ED" w:rsidP="00D864ED">
            <w:pPr>
              <w:rPr>
                <w:sz w:val="20"/>
                <w:szCs w:val="20"/>
              </w:rPr>
            </w:pPr>
            <w:r w:rsidRPr="003A538B">
              <w:rPr>
                <w:sz w:val="20"/>
                <w:szCs w:val="20"/>
              </w:rPr>
              <w:t xml:space="preserve">Herhaling </w:t>
            </w:r>
            <w:r>
              <w:rPr>
                <w:sz w:val="20"/>
                <w:szCs w:val="20"/>
              </w:rPr>
              <w:t xml:space="preserve">van het </w:t>
            </w:r>
            <w:r w:rsidRPr="003A538B">
              <w:rPr>
                <w:sz w:val="20"/>
                <w:szCs w:val="20"/>
              </w:rPr>
              <w:t xml:space="preserve">gedrag </w:t>
            </w:r>
            <w:r>
              <w:rPr>
                <w:sz w:val="20"/>
                <w:szCs w:val="20"/>
              </w:rPr>
              <w:t xml:space="preserve">in </w:t>
            </w:r>
            <w:r w:rsidRPr="00845CD5">
              <w:rPr>
                <w:i/>
                <w:iCs/>
                <w:sz w:val="20"/>
                <w:szCs w:val="20"/>
              </w:rPr>
              <w:t>fase 2</w:t>
            </w:r>
            <w:r>
              <w:rPr>
                <w:i/>
                <w:iCs/>
                <w:sz w:val="20"/>
                <w:szCs w:val="20"/>
              </w:rPr>
              <w:t>.</w:t>
            </w:r>
            <w:r w:rsidRPr="003A538B">
              <w:rPr>
                <w:sz w:val="20"/>
                <w:szCs w:val="20"/>
              </w:rPr>
              <w:t xml:space="preserve"> </w:t>
            </w:r>
            <w:r>
              <w:rPr>
                <w:sz w:val="20"/>
                <w:szCs w:val="20"/>
              </w:rPr>
              <w:t>E</w:t>
            </w:r>
            <w:r w:rsidRPr="003A538B">
              <w:rPr>
                <w:sz w:val="20"/>
                <w:szCs w:val="20"/>
              </w:rPr>
              <w:t>r is sprake van patroon</w:t>
            </w:r>
            <w:r>
              <w:rPr>
                <w:sz w:val="20"/>
                <w:szCs w:val="20"/>
              </w:rPr>
              <w:t xml:space="preserve">. </w:t>
            </w:r>
          </w:p>
          <w:p w14:paraId="5AC736B8" w14:textId="77777777" w:rsidR="00D864ED" w:rsidRDefault="00D864ED" w:rsidP="00D864ED">
            <w:pPr>
              <w:rPr>
                <w:sz w:val="20"/>
                <w:szCs w:val="20"/>
              </w:rPr>
            </w:pPr>
          </w:p>
          <w:p w14:paraId="278B177F" w14:textId="77777777" w:rsidR="00D864ED" w:rsidRDefault="00D864ED" w:rsidP="00D864ED">
            <w:pPr>
              <w:rPr>
                <w:sz w:val="20"/>
                <w:szCs w:val="20"/>
              </w:rPr>
            </w:pPr>
            <w:r>
              <w:rPr>
                <w:sz w:val="20"/>
                <w:szCs w:val="20"/>
              </w:rPr>
              <w:t xml:space="preserve">De leerling wordt vaker dan 1 keer in de 2 weken met 3 waarschuwingen naar een andere klas gestuurd. </w:t>
            </w:r>
          </w:p>
          <w:p w14:paraId="1E113722" w14:textId="77777777" w:rsidR="00D864ED" w:rsidRDefault="00D864ED" w:rsidP="00D864ED">
            <w:pPr>
              <w:rPr>
                <w:sz w:val="20"/>
                <w:szCs w:val="20"/>
              </w:rPr>
            </w:pPr>
          </w:p>
          <w:p w14:paraId="157CDE95" w14:textId="77777777" w:rsidR="00D864ED" w:rsidRDefault="00D864ED" w:rsidP="00D864ED">
            <w:pPr>
              <w:rPr>
                <w:sz w:val="20"/>
                <w:szCs w:val="20"/>
              </w:rPr>
            </w:pPr>
            <w:r>
              <w:rPr>
                <w:sz w:val="20"/>
                <w:szCs w:val="20"/>
              </w:rPr>
              <w:t xml:space="preserve">De leerling wordt elke week, 4 weken achter elkaar, voor hetzelfde gedrag na 3 </w:t>
            </w:r>
            <w:r>
              <w:rPr>
                <w:sz w:val="20"/>
                <w:szCs w:val="20"/>
              </w:rPr>
              <w:lastRenderedPageBreak/>
              <w:t xml:space="preserve">waarschuwingen naar een andere klas gestuurd. </w:t>
            </w:r>
          </w:p>
          <w:p w14:paraId="7273BBB0" w14:textId="77777777" w:rsidR="00D864ED" w:rsidRDefault="00D864ED" w:rsidP="00D864ED">
            <w:pPr>
              <w:rPr>
                <w:sz w:val="20"/>
                <w:szCs w:val="20"/>
              </w:rPr>
            </w:pPr>
          </w:p>
          <w:p w14:paraId="232E0E2B" w14:textId="77777777" w:rsidR="00D864ED" w:rsidRDefault="00D864ED" w:rsidP="00D864ED">
            <w:pPr>
              <w:rPr>
                <w:color w:val="70AD47" w:themeColor="accent6"/>
                <w:sz w:val="20"/>
                <w:szCs w:val="20"/>
              </w:rPr>
            </w:pPr>
          </w:p>
          <w:p w14:paraId="5F296464" w14:textId="77777777" w:rsidR="00D864ED" w:rsidRDefault="00D864ED" w:rsidP="00D864ED">
            <w:pPr>
              <w:rPr>
                <w:color w:val="70AD47" w:themeColor="accent6"/>
                <w:sz w:val="20"/>
                <w:szCs w:val="20"/>
              </w:rPr>
            </w:pPr>
          </w:p>
          <w:p w14:paraId="0C61A33B" w14:textId="103CDF65" w:rsidR="00D864ED" w:rsidRPr="006F1644" w:rsidRDefault="00D864ED" w:rsidP="00B04380">
            <w:pPr>
              <w:rPr>
                <w:sz w:val="20"/>
                <w:szCs w:val="20"/>
              </w:rPr>
            </w:pPr>
          </w:p>
        </w:tc>
        <w:tc>
          <w:tcPr>
            <w:tcW w:w="9871" w:type="dxa"/>
            <w:gridSpan w:val="2"/>
          </w:tcPr>
          <w:p w14:paraId="7D8AFD5A" w14:textId="0C3F7C60" w:rsidR="00D864ED" w:rsidRDefault="34258C30" w:rsidP="005A3744">
            <w:pPr>
              <w:rPr>
                <w:sz w:val="20"/>
                <w:szCs w:val="20"/>
              </w:rPr>
            </w:pPr>
            <w:r w:rsidRPr="005A3744">
              <w:rPr>
                <w:sz w:val="20"/>
                <w:szCs w:val="20"/>
              </w:rPr>
              <w:lastRenderedPageBreak/>
              <w:t xml:space="preserve">De leerling wordt bij directie, </w:t>
            </w:r>
            <w:r w:rsidR="20512D19" w:rsidRPr="005A3744">
              <w:rPr>
                <w:sz w:val="20"/>
                <w:szCs w:val="20"/>
              </w:rPr>
              <w:t>kwaliteitscoördinator</w:t>
            </w:r>
            <w:r w:rsidRPr="005A3744">
              <w:rPr>
                <w:sz w:val="20"/>
                <w:szCs w:val="20"/>
              </w:rPr>
              <w:t xml:space="preserve"> of een leerkracht die ambulant is gebracht. </w:t>
            </w:r>
          </w:p>
          <w:p w14:paraId="58266453" w14:textId="77777777" w:rsidR="00D864ED" w:rsidRDefault="00D864ED" w:rsidP="00D864ED">
            <w:pPr>
              <w:rPr>
                <w:sz w:val="20"/>
                <w:szCs w:val="20"/>
              </w:rPr>
            </w:pPr>
          </w:p>
          <w:p w14:paraId="53E39D17" w14:textId="48084998" w:rsidR="00D864ED" w:rsidRDefault="34258C30" w:rsidP="00D864ED">
            <w:pPr>
              <w:rPr>
                <w:sz w:val="20"/>
                <w:szCs w:val="20"/>
              </w:rPr>
            </w:pPr>
            <w:r w:rsidRPr="005A3744">
              <w:rPr>
                <w:sz w:val="20"/>
                <w:szCs w:val="20"/>
              </w:rPr>
              <w:t xml:space="preserve">Vult daar het oeps-formulier in en heeft een gesprek over zijn of haar gedrag. Daarna wordt de afsprakenkaart ingevuld met de directie of de </w:t>
            </w:r>
            <w:r w:rsidR="02C57EC8" w:rsidRPr="005A3744">
              <w:rPr>
                <w:sz w:val="20"/>
                <w:szCs w:val="20"/>
              </w:rPr>
              <w:t>kwaliteitscoördinator</w:t>
            </w:r>
            <w:r w:rsidRPr="005A3744">
              <w:rPr>
                <w:sz w:val="20"/>
                <w:szCs w:val="20"/>
              </w:rPr>
              <w:t xml:space="preserve">. </w:t>
            </w:r>
          </w:p>
          <w:p w14:paraId="5E0E6C7F" w14:textId="77777777" w:rsidR="00D864ED" w:rsidRDefault="00D864ED" w:rsidP="00D864ED">
            <w:pPr>
              <w:rPr>
                <w:sz w:val="20"/>
                <w:szCs w:val="20"/>
              </w:rPr>
            </w:pPr>
          </w:p>
          <w:p w14:paraId="6A65289D" w14:textId="697DECAD" w:rsidR="00D864ED" w:rsidRDefault="34258C30" w:rsidP="00D864ED">
            <w:pPr>
              <w:rPr>
                <w:sz w:val="20"/>
                <w:szCs w:val="20"/>
              </w:rPr>
            </w:pPr>
            <w:r w:rsidRPr="005A3744">
              <w:rPr>
                <w:sz w:val="20"/>
                <w:szCs w:val="20"/>
              </w:rPr>
              <w:t xml:space="preserve">De leerling werkt een dagdeel buiten de eigen groep bij directie of </w:t>
            </w:r>
            <w:r w:rsidR="13D55D96" w:rsidRPr="005A3744">
              <w:rPr>
                <w:sz w:val="20"/>
                <w:szCs w:val="20"/>
              </w:rPr>
              <w:t>KC</w:t>
            </w:r>
            <w:r w:rsidRPr="005A3744">
              <w:rPr>
                <w:sz w:val="20"/>
                <w:szCs w:val="20"/>
              </w:rPr>
              <w:t>.</w:t>
            </w:r>
          </w:p>
          <w:p w14:paraId="45D3FF21" w14:textId="06D26ACD" w:rsidR="00D864ED" w:rsidRDefault="34258C30" w:rsidP="00D864ED">
            <w:pPr>
              <w:rPr>
                <w:sz w:val="20"/>
                <w:szCs w:val="20"/>
              </w:rPr>
            </w:pPr>
            <w:r w:rsidRPr="005A3744">
              <w:rPr>
                <w:sz w:val="20"/>
                <w:szCs w:val="20"/>
              </w:rPr>
              <w:t xml:space="preserve">Directie of </w:t>
            </w:r>
            <w:r w:rsidR="13D55D96" w:rsidRPr="005A3744">
              <w:rPr>
                <w:sz w:val="20"/>
                <w:szCs w:val="20"/>
              </w:rPr>
              <w:t>KC</w:t>
            </w:r>
            <w:r w:rsidRPr="005A3744">
              <w:rPr>
                <w:sz w:val="20"/>
                <w:szCs w:val="20"/>
              </w:rPr>
              <w:t xml:space="preserve"> lichten ouders in en vragen hen op school voor gesprek samen met de leerkracht. </w:t>
            </w:r>
          </w:p>
          <w:p w14:paraId="70EF64A2" w14:textId="77777777" w:rsidR="00D864ED" w:rsidRDefault="00D864ED" w:rsidP="00D864ED">
            <w:pPr>
              <w:rPr>
                <w:sz w:val="20"/>
                <w:szCs w:val="20"/>
              </w:rPr>
            </w:pPr>
          </w:p>
          <w:p w14:paraId="2AF49E47" w14:textId="77777777" w:rsidR="00D864ED" w:rsidRDefault="00D864ED" w:rsidP="00D864ED">
            <w:pPr>
              <w:rPr>
                <w:sz w:val="20"/>
                <w:szCs w:val="20"/>
              </w:rPr>
            </w:pPr>
            <w:r>
              <w:rPr>
                <w:sz w:val="20"/>
                <w:szCs w:val="20"/>
              </w:rPr>
              <w:t>Hierna:</w:t>
            </w:r>
          </w:p>
          <w:p w14:paraId="0568D45A" w14:textId="6D969C19" w:rsidR="00D864ED" w:rsidRPr="009C56C1" w:rsidRDefault="34258C30" w:rsidP="00D864ED">
            <w:pPr>
              <w:pStyle w:val="Lijstalinea"/>
              <w:numPr>
                <w:ilvl w:val="0"/>
                <w:numId w:val="11"/>
              </w:numPr>
              <w:rPr>
                <w:color w:val="000000" w:themeColor="text1"/>
                <w:sz w:val="20"/>
                <w:szCs w:val="20"/>
              </w:rPr>
            </w:pPr>
            <w:r w:rsidRPr="005A3744">
              <w:rPr>
                <w:color w:val="000000" w:themeColor="text1"/>
                <w:sz w:val="20"/>
                <w:szCs w:val="20"/>
              </w:rPr>
              <w:lastRenderedPageBreak/>
              <w:t>Gedrag wordt besproken met leerling, leerkracht, ouders, directie/</w:t>
            </w:r>
            <w:r w:rsidR="13D55D96" w:rsidRPr="005A3744">
              <w:rPr>
                <w:color w:val="000000" w:themeColor="text1"/>
                <w:sz w:val="20"/>
                <w:szCs w:val="20"/>
              </w:rPr>
              <w:t>KC</w:t>
            </w:r>
            <w:r w:rsidRPr="005A3744">
              <w:rPr>
                <w:color w:val="000000" w:themeColor="text1"/>
                <w:sz w:val="20"/>
                <w:szCs w:val="20"/>
              </w:rPr>
              <w:t xml:space="preserve"> n.a.v. oeps-formulier en de afsprakenkaart;</w:t>
            </w:r>
          </w:p>
          <w:p w14:paraId="21A729E8" w14:textId="1D73A4BD" w:rsidR="00D864ED" w:rsidRDefault="00D864ED" w:rsidP="00D864ED">
            <w:pPr>
              <w:pStyle w:val="Lijstalinea"/>
              <w:numPr>
                <w:ilvl w:val="0"/>
                <w:numId w:val="11"/>
              </w:numPr>
              <w:rPr>
                <w:color w:val="000000" w:themeColor="text1"/>
                <w:sz w:val="20"/>
                <w:szCs w:val="20"/>
              </w:rPr>
            </w:pPr>
            <w:r>
              <w:rPr>
                <w:color w:val="000000" w:themeColor="text1"/>
                <w:sz w:val="20"/>
                <w:szCs w:val="20"/>
              </w:rPr>
              <w:t>R</w:t>
            </w:r>
            <w:r w:rsidRPr="009C56C1">
              <w:rPr>
                <w:color w:val="000000" w:themeColor="text1"/>
                <w:sz w:val="20"/>
                <w:szCs w:val="20"/>
              </w:rPr>
              <w:t>elatie en het vertrouwen herstellen</w:t>
            </w:r>
            <w:r>
              <w:rPr>
                <w:color w:val="000000" w:themeColor="text1"/>
                <w:sz w:val="20"/>
                <w:szCs w:val="20"/>
              </w:rPr>
              <w:t xml:space="preserve"> met een help-gesprek; de leerling</w:t>
            </w:r>
            <w:r w:rsidR="00B04380">
              <w:rPr>
                <w:color w:val="000000" w:themeColor="text1"/>
                <w:sz w:val="20"/>
                <w:szCs w:val="20"/>
              </w:rPr>
              <w:t xml:space="preserve"> kan de klas in wanneer het gesprek met ouders is geweest. </w:t>
            </w:r>
          </w:p>
          <w:p w14:paraId="24FF7F60" w14:textId="77777777" w:rsidR="00D864ED" w:rsidRDefault="00D864ED" w:rsidP="00D864ED">
            <w:pPr>
              <w:pStyle w:val="Lijstalinea"/>
              <w:numPr>
                <w:ilvl w:val="0"/>
                <w:numId w:val="11"/>
              </w:numPr>
              <w:rPr>
                <w:color w:val="000000" w:themeColor="text1"/>
                <w:sz w:val="20"/>
                <w:szCs w:val="20"/>
              </w:rPr>
            </w:pPr>
            <w:r w:rsidRPr="00987229">
              <w:rPr>
                <w:color w:val="000000" w:themeColor="text1"/>
                <w:sz w:val="20"/>
                <w:szCs w:val="20"/>
              </w:rPr>
              <w:t>Afsprakenkaart waarin gewenst gedrag wordt benoemd en afspraken duidelijk genoteerd. Als de leerling iets nodig heeft om het gewenste gedrag te laten zien wordt dit ook benoemd en genoteerd.</w:t>
            </w:r>
          </w:p>
          <w:p w14:paraId="78C65466" w14:textId="7B6966FD" w:rsidR="00D864ED" w:rsidRPr="00D34C2D" w:rsidRDefault="00D864ED" w:rsidP="00D864ED">
            <w:pPr>
              <w:pStyle w:val="Lijstalinea"/>
              <w:numPr>
                <w:ilvl w:val="0"/>
                <w:numId w:val="11"/>
              </w:numPr>
              <w:rPr>
                <w:color w:val="000000" w:themeColor="text1"/>
                <w:sz w:val="20"/>
                <w:szCs w:val="20"/>
              </w:rPr>
            </w:pPr>
            <w:r w:rsidRPr="00D34C2D">
              <w:rPr>
                <w:color w:val="000000" w:themeColor="text1"/>
                <w:sz w:val="20"/>
                <w:szCs w:val="20"/>
              </w:rPr>
              <w:t xml:space="preserve">Relatie en het vertrouwen </w:t>
            </w:r>
            <w:r>
              <w:rPr>
                <w:color w:val="000000" w:themeColor="text1"/>
                <w:sz w:val="20"/>
                <w:szCs w:val="20"/>
              </w:rPr>
              <w:t>worden h</w:t>
            </w:r>
            <w:r w:rsidRPr="00D34C2D">
              <w:rPr>
                <w:color w:val="000000" w:themeColor="text1"/>
                <w:sz w:val="20"/>
                <w:szCs w:val="20"/>
              </w:rPr>
              <w:t>erstel</w:t>
            </w:r>
            <w:r>
              <w:rPr>
                <w:color w:val="000000" w:themeColor="text1"/>
                <w:sz w:val="20"/>
                <w:szCs w:val="20"/>
              </w:rPr>
              <w:t>d</w:t>
            </w:r>
            <w:r w:rsidRPr="00D34C2D">
              <w:rPr>
                <w:color w:val="000000" w:themeColor="text1"/>
                <w:sz w:val="20"/>
                <w:szCs w:val="20"/>
              </w:rPr>
              <w:t xml:space="preserve">. </w:t>
            </w:r>
            <w:r>
              <w:rPr>
                <w:color w:val="000000" w:themeColor="text1"/>
                <w:sz w:val="20"/>
                <w:szCs w:val="20"/>
              </w:rPr>
              <w:t>Dit kan met behulp van een s</w:t>
            </w:r>
            <w:r w:rsidR="00014211">
              <w:rPr>
                <w:color w:val="000000" w:themeColor="text1"/>
                <w:sz w:val="20"/>
                <w:szCs w:val="20"/>
              </w:rPr>
              <w:t>orry</w:t>
            </w:r>
            <w:r>
              <w:rPr>
                <w:color w:val="000000" w:themeColor="text1"/>
                <w:sz w:val="20"/>
                <w:szCs w:val="20"/>
              </w:rPr>
              <w:t>-tekening, een verhaal of een andere manier van oplossen. Dit</w:t>
            </w:r>
            <w:r w:rsidRPr="00D34C2D">
              <w:rPr>
                <w:sz w:val="20"/>
                <w:szCs w:val="20"/>
              </w:rPr>
              <w:t xml:space="preserve"> </w:t>
            </w:r>
            <w:r>
              <w:rPr>
                <w:sz w:val="20"/>
                <w:szCs w:val="20"/>
              </w:rPr>
              <w:t xml:space="preserve">doet </w:t>
            </w:r>
            <w:r w:rsidRPr="00D34C2D">
              <w:rPr>
                <w:sz w:val="20"/>
                <w:szCs w:val="20"/>
              </w:rPr>
              <w:t xml:space="preserve">de leerling tijdens de eerste leuke activiteit op de schooldag waarop de leerling de fout in is gegaan. Mocht dit om bepaalde reden niet lukken, dan maakt de leerling </w:t>
            </w:r>
            <w:r>
              <w:rPr>
                <w:sz w:val="20"/>
                <w:szCs w:val="20"/>
              </w:rPr>
              <w:t>dit</w:t>
            </w:r>
            <w:r w:rsidRPr="00D34C2D">
              <w:rPr>
                <w:sz w:val="20"/>
                <w:szCs w:val="20"/>
              </w:rPr>
              <w:t xml:space="preserve"> thuis en geeft deze de eerstvolgende schooldag af. </w:t>
            </w:r>
          </w:p>
          <w:p w14:paraId="6BA0B4AE" w14:textId="1B9F69B2" w:rsidR="00D864ED" w:rsidRDefault="34258C30" w:rsidP="00D864ED">
            <w:pPr>
              <w:pStyle w:val="Lijstalinea"/>
              <w:numPr>
                <w:ilvl w:val="0"/>
                <w:numId w:val="11"/>
              </w:numPr>
              <w:rPr>
                <w:color w:val="000000" w:themeColor="text1"/>
                <w:sz w:val="20"/>
                <w:szCs w:val="20"/>
              </w:rPr>
            </w:pPr>
            <w:r w:rsidRPr="005A3744">
              <w:rPr>
                <w:color w:val="000000" w:themeColor="text1"/>
                <w:sz w:val="20"/>
                <w:szCs w:val="20"/>
              </w:rPr>
              <w:t>Een vervolgafspraak wordt gemaakt na 2 weken om te evalueren of</w:t>
            </w:r>
            <w:r w:rsidR="173B5BCB" w:rsidRPr="005A3744">
              <w:rPr>
                <w:color w:val="000000" w:themeColor="text1"/>
                <w:sz w:val="20"/>
                <w:szCs w:val="20"/>
              </w:rPr>
              <w:t xml:space="preserve"> er</w:t>
            </w:r>
            <w:r w:rsidRPr="005A3744">
              <w:rPr>
                <w:color w:val="000000" w:themeColor="text1"/>
                <w:sz w:val="20"/>
                <w:szCs w:val="20"/>
              </w:rPr>
              <w:t xml:space="preserve"> aan de afspraken gehouden is en of vertrouwen bij leerling in eigen gedrag en bij ‘slachtoffer’ hersteld is;</w:t>
            </w:r>
          </w:p>
          <w:p w14:paraId="0F405925" w14:textId="7DB659AE" w:rsidR="00D864ED" w:rsidRPr="00534695" w:rsidRDefault="34258C30" w:rsidP="00D864ED">
            <w:pPr>
              <w:pStyle w:val="Lijstalinea"/>
              <w:numPr>
                <w:ilvl w:val="0"/>
                <w:numId w:val="11"/>
              </w:numPr>
              <w:rPr>
                <w:sz w:val="20"/>
                <w:szCs w:val="20"/>
              </w:rPr>
            </w:pPr>
            <w:r w:rsidRPr="005A3744">
              <w:rPr>
                <w:color w:val="000000" w:themeColor="text1"/>
                <w:sz w:val="20"/>
                <w:szCs w:val="20"/>
              </w:rPr>
              <w:t xml:space="preserve">Afsprakenkaart en vervolgafspraak komen in dossier </w:t>
            </w:r>
            <w:proofErr w:type="spellStart"/>
            <w:r w:rsidRPr="005A3744">
              <w:rPr>
                <w:color w:val="000000" w:themeColor="text1"/>
                <w:sz w:val="20"/>
                <w:szCs w:val="20"/>
              </w:rPr>
              <w:t>ParnasSys</w:t>
            </w:r>
            <w:proofErr w:type="spellEnd"/>
            <w:r w:rsidRPr="005A3744">
              <w:rPr>
                <w:color w:val="000000" w:themeColor="text1"/>
                <w:sz w:val="20"/>
                <w:szCs w:val="20"/>
              </w:rPr>
              <w:t>;</w:t>
            </w:r>
          </w:p>
          <w:p w14:paraId="113F4525" w14:textId="032D4C43" w:rsidR="00D864ED" w:rsidRPr="0057589C" w:rsidRDefault="13D55D96" w:rsidP="00D864ED">
            <w:pPr>
              <w:pStyle w:val="Lijstalinea"/>
              <w:numPr>
                <w:ilvl w:val="0"/>
                <w:numId w:val="6"/>
              </w:numPr>
              <w:rPr>
                <w:sz w:val="20"/>
                <w:szCs w:val="20"/>
              </w:rPr>
            </w:pPr>
            <w:r w:rsidRPr="005A3744">
              <w:rPr>
                <w:color w:val="000000" w:themeColor="text1"/>
                <w:sz w:val="20"/>
                <w:szCs w:val="20"/>
              </w:rPr>
              <w:t>KC</w:t>
            </w:r>
            <w:r w:rsidR="34258C30" w:rsidRPr="005A3744">
              <w:rPr>
                <w:color w:val="000000" w:themeColor="text1"/>
                <w:sz w:val="20"/>
                <w:szCs w:val="20"/>
              </w:rPr>
              <w:t>-er schakelt externen in indien dit nodig is.</w:t>
            </w:r>
          </w:p>
        </w:tc>
      </w:tr>
      <w:tr w:rsidR="00D864ED" w:rsidRPr="0057589C" w14:paraId="3F5F6FDF" w14:textId="77777777" w:rsidTr="005A3744">
        <w:tc>
          <w:tcPr>
            <w:tcW w:w="1823" w:type="dxa"/>
            <w:shd w:val="clear" w:color="auto" w:fill="2E74B5" w:themeFill="accent5" w:themeFillShade="BF"/>
          </w:tcPr>
          <w:p w14:paraId="2977AF6F" w14:textId="77777777" w:rsidR="00D864ED" w:rsidRDefault="00D864ED" w:rsidP="00D864ED">
            <w:pPr>
              <w:rPr>
                <w:b/>
                <w:bCs/>
                <w:sz w:val="20"/>
                <w:szCs w:val="20"/>
              </w:rPr>
            </w:pPr>
            <w:r>
              <w:rPr>
                <w:b/>
                <w:bCs/>
                <w:sz w:val="20"/>
                <w:szCs w:val="20"/>
              </w:rPr>
              <w:lastRenderedPageBreak/>
              <w:t>Fase 4b</w:t>
            </w:r>
          </w:p>
          <w:p w14:paraId="4D549E5B" w14:textId="77777777" w:rsidR="00D864ED" w:rsidRDefault="00D864ED" w:rsidP="00D864ED">
            <w:pPr>
              <w:rPr>
                <w:b/>
                <w:bCs/>
                <w:sz w:val="20"/>
                <w:szCs w:val="20"/>
              </w:rPr>
            </w:pPr>
          </w:p>
          <w:p w14:paraId="47C6E628" w14:textId="71395CBF" w:rsidR="00D864ED" w:rsidRPr="00D864ED" w:rsidRDefault="00D864ED" w:rsidP="00D864ED">
            <w:pPr>
              <w:rPr>
                <w:sz w:val="20"/>
                <w:szCs w:val="20"/>
              </w:rPr>
            </w:pPr>
            <w:r>
              <w:rPr>
                <w:sz w:val="20"/>
                <w:szCs w:val="20"/>
              </w:rPr>
              <w:t>Herhaling van gedrag</w:t>
            </w:r>
          </w:p>
        </w:tc>
        <w:tc>
          <w:tcPr>
            <w:tcW w:w="3899" w:type="dxa"/>
          </w:tcPr>
          <w:p w14:paraId="6FE46740" w14:textId="77777777" w:rsidR="00D864ED" w:rsidRPr="0057589C" w:rsidRDefault="00D864ED" w:rsidP="00D864ED">
            <w:pPr>
              <w:pStyle w:val="Lijstalinea"/>
              <w:numPr>
                <w:ilvl w:val="0"/>
                <w:numId w:val="10"/>
              </w:numPr>
              <w:ind w:left="314" w:hanging="229"/>
              <w:rPr>
                <w:sz w:val="20"/>
                <w:szCs w:val="20"/>
              </w:rPr>
            </w:pPr>
            <w:r w:rsidRPr="0057589C">
              <w:rPr>
                <w:sz w:val="20"/>
                <w:szCs w:val="20"/>
              </w:rPr>
              <w:t>Fysiek geweld</w:t>
            </w:r>
            <w:r>
              <w:rPr>
                <w:sz w:val="20"/>
                <w:szCs w:val="20"/>
              </w:rPr>
              <w:t xml:space="preserve"> richting een persoon of dier</w:t>
            </w:r>
          </w:p>
          <w:p w14:paraId="2859E7B4" w14:textId="77777777" w:rsidR="00D864ED" w:rsidRPr="003D0B4C" w:rsidRDefault="00D864ED" w:rsidP="00D864ED">
            <w:pPr>
              <w:pStyle w:val="Lijstalinea"/>
              <w:numPr>
                <w:ilvl w:val="0"/>
                <w:numId w:val="10"/>
              </w:numPr>
              <w:ind w:left="314" w:hanging="229"/>
              <w:rPr>
                <w:sz w:val="20"/>
                <w:szCs w:val="20"/>
              </w:rPr>
            </w:pPr>
            <w:r>
              <w:rPr>
                <w:sz w:val="20"/>
                <w:szCs w:val="20"/>
              </w:rPr>
              <w:t>(</w:t>
            </w:r>
            <w:r w:rsidRPr="003D0B4C">
              <w:rPr>
                <w:sz w:val="20"/>
                <w:szCs w:val="20"/>
              </w:rPr>
              <w:t>Seksuele</w:t>
            </w:r>
            <w:r>
              <w:rPr>
                <w:sz w:val="20"/>
                <w:szCs w:val="20"/>
              </w:rPr>
              <w:t>)</w:t>
            </w:r>
            <w:r w:rsidRPr="003D0B4C">
              <w:rPr>
                <w:sz w:val="20"/>
                <w:szCs w:val="20"/>
              </w:rPr>
              <w:t xml:space="preserve"> grensoverschrijdende handelingen</w:t>
            </w:r>
          </w:p>
          <w:p w14:paraId="1C1ABC22" w14:textId="77777777" w:rsidR="00D864ED" w:rsidRPr="0057589C" w:rsidRDefault="00D864ED" w:rsidP="00D864ED">
            <w:pPr>
              <w:pStyle w:val="Lijstalinea"/>
              <w:numPr>
                <w:ilvl w:val="0"/>
                <w:numId w:val="10"/>
              </w:numPr>
              <w:ind w:left="314" w:hanging="229"/>
              <w:rPr>
                <w:sz w:val="20"/>
                <w:szCs w:val="20"/>
              </w:rPr>
            </w:pPr>
            <w:r>
              <w:rPr>
                <w:sz w:val="20"/>
                <w:szCs w:val="20"/>
              </w:rPr>
              <w:t xml:space="preserve">Vernieling </w:t>
            </w:r>
          </w:p>
          <w:p w14:paraId="48B032BA" w14:textId="77777777" w:rsidR="00D864ED" w:rsidRDefault="00D864ED" w:rsidP="00D864ED">
            <w:pPr>
              <w:pStyle w:val="Lijstalinea"/>
              <w:numPr>
                <w:ilvl w:val="0"/>
                <w:numId w:val="10"/>
              </w:numPr>
              <w:ind w:left="314" w:hanging="229"/>
              <w:rPr>
                <w:sz w:val="20"/>
                <w:szCs w:val="20"/>
              </w:rPr>
            </w:pPr>
            <w:r>
              <w:rPr>
                <w:sz w:val="20"/>
                <w:szCs w:val="20"/>
              </w:rPr>
              <w:t>Stelen</w:t>
            </w:r>
            <w:r w:rsidRPr="003D0B4C">
              <w:rPr>
                <w:sz w:val="20"/>
                <w:szCs w:val="20"/>
              </w:rPr>
              <w:t xml:space="preserve"> </w:t>
            </w:r>
          </w:p>
          <w:p w14:paraId="2A96E343" w14:textId="77777777" w:rsidR="00D864ED" w:rsidRDefault="00D864ED" w:rsidP="00D864ED">
            <w:pPr>
              <w:pStyle w:val="Lijstalinea"/>
              <w:numPr>
                <w:ilvl w:val="0"/>
                <w:numId w:val="10"/>
              </w:numPr>
              <w:ind w:left="314" w:hanging="229"/>
              <w:rPr>
                <w:sz w:val="20"/>
                <w:szCs w:val="20"/>
              </w:rPr>
            </w:pPr>
            <w:r w:rsidRPr="003D0B4C">
              <w:rPr>
                <w:sz w:val="20"/>
                <w:szCs w:val="20"/>
              </w:rPr>
              <w:t>Weglopen van het schoolterrein</w:t>
            </w:r>
          </w:p>
          <w:p w14:paraId="79994512" w14:textId="77777777" w:rsidR="00D864ED" w:rsidRDefault="00D864ED" w:rsidP="00D864ED">
            <w:pPr>
              <w:pStyle w:val="Lijstalinea"/>
              <w:numPr>
                <w:ilvl w:val="0"/>
                <w:numId w:val="10"/>
              </w:numPr>
              <w:ind w:left="314" w:hanging="229"/>
              <w:rPr>
                <w:sz w:val="20"/>
                <w:szCs w:val="20"/>
              </w:rPr>
            </w:pPr>
            <w:r>
              <w:rPr>
                <w:sz w:val="20"/>
                <w:szCs w:val="20"/>
              </w:rPr>
              <w:t>Gedrag wat de veiligheid van de leerlingen in gevaar brengt</w:t>
            </w:r>
          </w:p>
          <w:p w14:paraId="07FBCB8A" w14:textId="77777777" w:rsidR="00D864ED" w:rsidRDefault="00D864ED" w:rsidP="00D864ED">
            <w:pPr>
              <w:rPr>
                <w:sz w:val="20"/>
                <w:szCs w:val="20"/>
              </w:rPr>
            </w:pPr>
          </w:p>
          <w:p w14:paraId="61BC1452" w14:textId="77777777" w:rsidR="00D864ED" w:rsidRPr="002A3735" w:rsidRDefault="00D864ED" w:rsidP="00D864ED">
            <w:pPr>
              <w:rPr>
                <w:sz w:val="20"/>
                <w:szCs w:val="20"/>
              </w:rPr>
            </w:pPr>
            <w:r>
              <w:rPr>
                <w:sz w:val="20"/>
                <w:szCs w:val="20"/>
              </w:rPr>
              <w:t xml:space="preserve">Al het gedrag dat doorgang blijft vinden vanuit </w:t>
            </w:r>
            <w:r w:rsidRPr="00661FA4">
              <w:rPr>
                <w:i/>
                <w:iCs/>
                <w:sz w:val="20"/>
                <w:szCs w:val="20"/>
              </w:rPr>
              <w:t xml:space="preserve">fase </w:t>
            </w:r>
            <w:r>
              <w:rPr>
                <w:i/>
                <w:iCs/>
                <w:sz w:val="20"/>
                <w:szCs w:val="20"/>
              </w:rPr>
              <w:t>4</w:t>
            </w:r>
            <w:r>
              <w:rPr>
                <w:sz w:val="20"/>
                <w:szCs w:val="20"/>
              </w:rPr>
              <w:t xml:space="preserve">, hoort ook bij </w:t>
            </w:r>
            <w:r w:rsidRPr="00661FA4">
              <w:rPr>
                <w:i/>
                <w:iCs/>
                <w:sz w:val="20"/>
                <w:szCs w:val="20"/>
              </w:rPr>
              <w:t xml:space="preserve">fase </w:t>
            </w:r>
            <w:r>
              <w:rPr>
                <w:i/>
                <w:iCs/>
                <w:sz w:val="20"/>
                <w:szCs w:val="20"/>
              </w:rPr>
              <w:t>5</w:t>
            </w:r>
            <w:r>
              <w:rPr>
                <w:sz w:val="20"/>
                <w:szCs w:val="20"/>
              </w:rPr>
              <w:t xml:space="preserve">. </w:t>
            </w:r>
          </w:p>
          <w:p w14:paraId="0764678F" w14:textId="77777777" w:rsidR="00D864ED" w:rsidRDefault="00D864ED" w:rsidP="00D864ED">
            <w:pPr>
              <w:rPr>
                <w:sz w:val="20"/>
                <w:szCs w:val="20"/>
              </w:rPr>
            </w:pPr>
          </w:p>
          <w:p w14:paraId="31E57D4A" w14:textId="77777777" w:rsidR="00D864ED" w:rsidRDefault="00D864ED" w:rsidP="00D864ED">
            <w:pPr>
              <w:pStyle w:val="Default"/>
            </w:pPr>
          </w:p>
          <w:p w14:paraId="4C045D65" w14:textId="77777777" w:rsidR="00D864ED" w:rsidRDefault="00D864ED" w:rsidP="00D864ED">
            <w:pPr>
              <w:pStyle w:val="Default"/>
              <w:rPr>
                <w:sz w:val="16"/>
                <w:szCs w:val="16"/>
              </w:rPr>
            </w:pPr>
            <w:r>
              <w:rPr>
                <w:sz w:val="16"/>
                <w:szCs w:val="16"/>
              </w:rPr>
              <w:t>SKBG protocol:</w:t>
            </w:r>
          </w:p>
          <w:p w14:paraId="5E7FB98A" w14:textId="77777777" w:rsidR="00D864ED" w:rsidRPr="006F571B" w:rsidRDefault="00D864ED" w:rsidP="00D864ED">
            <w:pPr>
              <w:pStyle w:val="Default"/>
              <w:rPr>
                <w:sz w:val="16"/>
                <w:szCs w:val="16"/>
              </w:rPr>
            </w:pPr>
            <w:r>
              <w:rPr>
                <w:sz w:val="16"/>
                <w:szCs w:val="16"/>
              </w:rPr>
              <w:t>E</w:t>
            </w:r>
            <w:r w:rsidRPr="006F571B">
              <w:rPr>
                <w:sz w:val="16"/>
                <w:szCs w:val="16"/>
              </w:rPr>
              <w:t xml:space="preserve">en leerling vertoont dermate (ontoelaatbaar) gedrag dat medeleerlingen en/of medewerkers zich op school niet meer veilig voelen omdat de leerling fysiek geweld gebruikt, pest, treitert, misbruik maakt van macht, bedreigt, chanteert, discrimineert, of aanwijzingen van leerkrachten en/of schooldirectie negeert; </w:t>
            </w:r>
          </w:p>
          <w:p w14:paraId="64FDD8C5" w14:textId="77777777" w:rsidR="00D864ED" w:rsidRDefault="00D864ED" w:rsidP="00D864ED">
            <w:pPr>
              <w:pStyle w:val="Default"/>
              <w:rPr>
                <w:sz w:val="21"/>
                <w:szCs w:val="21"/>
              </w:rPr>
            </w:pPr>
            <w:r w:rsidRPr="006F571B">
              <w:rPr>
                <w:sz w:val="16"/>
                <w:szCs w:val="16"/>
              </w:rPr>
              <w:t>een leerling maakt zich schuldig aan vandalisme, vernielt of beschadigt zaken of vervuilt deze zeer buitensporig</w:t>
            </w:r>
            <w:r>
              <w:rPr>
                <w:sz w:val="21"/>
                <w:szCs w:val="21"/>
              </w:rPr>
              <w:t xml:space="preserve">. </w:t>
            </w:r>
          </w:p>
          <w:p w14:paraId="7971DE25" w14:textId="77777777" w:rsidR="00D864ED" w:rsidRDefault="00D864ED" w:rsidP="00D864ED">
            <w:pPr>
              <w:rPr>
                <w:sz w:val="20"/>
                <w:szCs w:val="20"/>
              </w:rPr>
            </w:pPr>
          </w:p>
          <w:p w14:paraId="34786985" w14:textId="7A2E554D" w:rsidR="00D864ED" w:rsidRPr="004F2440" w:rsidRDefault="00D864ED" w:rsidP="00D864ED">
            <w:pPr>
              <w:rPr>
                <w:color w:val="70AD47" w:themeColor="accent6"/>
                <w:sz w:val="20"/>
                <w:szCs w:val="20"/>
              </w:rPr>
            </w:pPr>
          </w:p>
        </w:tc>
        <w:tc>
          <w:tcPr>
            <w:tcW w:w="9871" w:type="dxa"/>
            <w:gridSpan w:val="2"/>
          </w:tcPr>
          <w:p w14:paraId="206436D1" w14:textId="0C34DBB7" w:rsidR="00D864ED" w:rsidRDefault="34258C30" w:rsidP="00D864ED">
            <w:pPr>
              <w:rPr>
                <w:sz w:val="20"/>
                <w:szCs w:val="20"/>
              </w:rPr>
            </w:pPr>
            <w:r w:rsidRPr="005A3744">
              <w:rPr>
                <w:sz w:val="20"/>
                <w:szCs w:val="20"/>
              </w:rPr>
              <w:t xml:space="preserve">De leerling wordt bij directie, </w:t>
            </w:r>
            <w:r w:rsidR="51004BA1" w:rsidRPr="005A3744">
              <w:rPr>
                <w:sz w:val="20"/>
                <w:szCs w:val="20"/>
              </w:rPr>
              <w:t>kwaliteitscoördinator</w:t>
            </w:r>
            <w:r w:rsidRPr="005A3744">
              <w:rPr>
                <w:sz w:val="20"/>
                <w:szCs w:val="20"/>
              </w:rPr>
              <w:t xml:space="preserve"> of een leerkracht die ambulant is gebracht. </w:t>
            </w:r>
          </w:p>
          <w:p w14:paraId="3F97AFB1" w14:textId="77777777" w:rsidR="00D864ED" w:rsidRDefault="00D864ED" w:rsidP="00D864ED">
            <w:pPr>
              <w:rPr>
                <w:sz w:val="20"/>
                <w:szCs w:val="20"/>
              </w:rPr>
            </w:pPr>
          </w:p>
          <w:p w14:paraId="393BE2E2" w14:textId="45C45A9F" w:rsidR="00D864ED" w:rsidRDefault="34258C30" w:rsidP="00D864ED">
            <w:pPr>
              <w:rPr>
                <w:sz w:val="20"/>
                <w:szCs w:val="20"/>
              </w:rPr>
            </w:pPr>
            <w:r w:rsidRPr="005A3744">
              <w:rPr>
                <w:sz w:val="20"/>
                <w:szCs w:val="20"/>
              </w:rPr>
              <w:t xml:space="preserve">De leerling werkt bij de directie en </w:t>
            </w:r>
            <w:r w:rsidR="2FC94ACD" w:rsidRPr="005A3744">
              <w:rPr>
                <w:sz w:val="20"/>
                <w:szCs w:val="20"/>
              </w:rPr>
              <w:t>kwaliteitscoördinator</w:t>
            </w:r>
            <w:r w:rsidRPr="005A3744">
              <w:rPr>
                <w:sz w:val="20"/>
                <w:szCs w:val="20"/>
              </w:rPr>
              <w:t xml:space="preserve"> met een oeps-formulier. Daarna wordt de afsprakenkaart ingevuld. Directie of </w:t>
            </w:r>
            <w:r w:rsidR="2FC94ACD" w:rsidRPr="005A3744">
              <w:rPr>
                <w:sz w:val="20"/>
                <w:szCs w:val="20"/>
              </w:rPr>
              <w:t>kwaliteitscoördinator</w:t>
            </w:r>
            <w:r w:rsidRPr="005A3744">
              <w:rPr>
                <w:sz w:val="20"/>
                <w:szCs w:val="20"/>
              </w:rPr>
              <w:t xml:space="preserve"> voert het help-gesprek in de klas de volgende dag, omdat de leerling wordt opgehaald. </w:t>
            </w:r>
          </w:p>
          <w:p w14:paraId="497BB9D0" w14:textId="77777777" w:rsidR="00D864ED" w:rsidRDefault="00D864ED" w:rsidP="00D864ED">
            <w:pPr>
              <w:rPr>
                <w:sz w:val="20"/>
                <w:szCs w:val="20"/>
              </w:rPr>
            </w:pPr>
          </w:p>
          <w:p w14:paraId="2A9445DE" w14:textId="399323D7" w:rsidR="00D864ED" w:rsidRPr="00311082" w:rsidRDefault="34258C30" w:rsidP="00D864ED">
            <w:pPr>
              <w:pStyle w:val="Default"/>
              <w:rPr>
                <w:sz w:val="20"/>
                <w:szCs w:val="20"/>
              </w:rPr>
            </w:pPr>
            <w:r w:rsidRPr="005A3744">
              <w:rPr>
                <w:sz w:val="20"/>
                <w:szCs w:val="20"/>
              </w:rPr>
              <w:t xml:space="preserve">De leerling krijgt een </w:t>
            </w:r>
            <w:r w:rsidRPr="005A3744">
              <w:rPr>
                <w:b/>
                <w:bCs/>
                <w:sz w:val="20"/>
                <w:szCs w:val="20"/>
              </w:rPr>
              <w:t>time-out</w:t>
            </w:r>
            <w:r w:rsidRPr="005A3744">
              <w:rPr>
                <w:sz w:val="20"/>
                <w:szCs w:val="20"/>
              </w:rPr>
              <w:t xml:space="preserve"> en wordt direct door ouders opgehaald. Als dit niet kan dan werkt hij/zij een dagdeel buiten de eigen groep bij directie of </w:t>
            </w:r>
            <w:r w:rsidR="13D55D96" w:rsidRPr="005A3744">
              <w:rPr>
                <w:sz w:val="20"/>
                <w:szCs w:val="20"/>
              </w:rPr>
              <w:t>KC</w:t>
            </w:r>
            <w:r w:rsidRPr="005A3744">
              <w:rPr>
                <w:sz w:val="20"/>
                <w:szCs w:val="20"/>
              </w:rPr>
              <w:t xml:space="preserve">. De leerling krijgt werk mee om te voorkomen dat deze een achterstand oploopt. </w:t>
            </w:r>
          </w:p>
          <w:p w14:paraId="15491F4E" w14:textId="77777777" w:rsidR="00D864ED" w:rsidRDefault="00D864ED" w:rsidP="00D864ED">
            <w:pPr>
              <w:rPr>
                <w:sz w:val="20"/>
                <w:szCs w:val="20"/>
              </w:rPr>
            </w:pPr>
          </w:p>
          <w:p w14:paraId="3142BC05" w14:textId="03F3DC40" w:rsidR="00D864ED" w:rsidRDefault="34258C30" w:rsidP="00D864ED">
            <w:pPr>
              <w:rPr>
                <w:sz w:val="20"/>
                <w:szCs w:val="20"/>
              </w:rPr>
            </w:pPr>
            <w:r w:rsidRPr="005A3744">
              <w:rPr>
                <w:sz w:val="20"/>
                <w:szCs w:val="20"/>
              </w:rPr>
              <w:t xml:space="preserve">Directie of </w:t>
            </w:r>
            <w:r w:rsidR="13D55D96" w:rsidRPr="005A3744">
              <w:rPr>
                <w:sz w:val="20"/>
                <w:szCs w:val="20"/>
              </w:rPr>
              <w:t>KC</w:t>
            </w:r>
            <w:r w:rsidRPr="005A3744">
              <w:rPr>
                <w:sz w:val="20"/>
                <w:szCs w:val="20"/>
              </w:rPr>
              <w:t xml:space="preserve"> lichten ouders in en vragen hen op school voor gesprek</w:t>
            </w:r>
          </w:p>
          <w:p w14:paraId="6833C6A2" w14:textId="77777777" w:rsidR="00D864ED" w:rsidRDefault="00D864ED" w:rsidP="00D864ED">
            <w:pPr>
              <w:rPr>
                <w:sz w:val="20"/>
                <w:szCs w:val="20"/>
              </w:rPr>
            </w:pPr>
          </w:p>
          <w:p w14:paraId="2558253F" w14:textId="77777777" w:rsidR="00D864ED" w:rsidRDefault="00D864ED" w:rsidP="00D864ED">
            <w:pPr>
              <w:rPr>
                <w:sz w:val="20"/>
                <w:szCs w:val="20"/>
              </w:rPr>
            </w:pPr>
            <w:r>
              <w:rPr>
                <w:sz w:val="20"/>
                <w:szCs w:val="20"/>
              </w:rPr>
              <w:t>Hierna:</w:t>
            </w:r>
          </w:p>
          <w:p w14:paraId="4199A70C" w14:textId="4D90F1A3" w:rsidR="00D864ED" w:rsidRPr="009C56C1" w:rsidRDefault="34258C30" w:rsidP="00D864ED">
            <w:pPr>
              <w:pStyle w:val="Lijstalinea"/>
              <w:numPr>
                <w:ilvl w:val="0"/>
                <w:numId w:val="6"/>
              </w:numPr>
              <w:rPr>
                <w:color w:val="000000" w:themeColor="text1"/>
                <w:sz w:val="20"/>
                <w:szCs w:val="20"/>
              </w:rPr>
            </w:pPr>
            <w:r w:rsidRPr="005A3744">
              <w:rPr>
                <w:color w:val="000000" w:themeColor="text1"/>
                <w:sz w:val="20"/>
                <w:szCs w:val="20"/>
              </w:rPr>
              <w:t>Gedrag wordt besproken met leerling, leerkracht, ouders, directie/</w:t>
            </w:r>
            <w:r w:rsidR="13D55D96" w:rsidRPr="005A3744">
              <w:rPr>
                <w:color w:val="000000" w:themeColor="text1"/>
                <w:sz w:val="20"/>
                <w:szCs w:val="20"/>
              </w:rPr>
              <w:t>KC</w:t>
            </w:r>
            <w:r w:rsidRPr="005A3744">
              <w:rPr>
                <w:color w:val="000000" w:themeColor="text1"/>
                <w:sz w:val="20"/>
                <w:szCs w:val="20"/>
              </w:rPr>
              <w:t xml:space="preserve"> n.a.v. afsprakenkaart;</w:t>
            </w:r>
          </w:p>
          <w:p w14:paraId="3EAA43F0" w14:textId="77777777" w:rsidR="00D864ED" w:rsidRDefault="00D864ED" w:rsidP="00D864ED">
            <w:pPr>
              <w:pStyle w:val="Lijstalinea"/>
              <w:numPr>
                <w:ilvl w:val="0"/>
                <w:numId w:val="6"/>
              </w:numPr>
              <w:rPr>
                <w:color w:val="000000" w:themeColor="text1"/>
                <w:sz w:val="20"/>
                <w:szCs w:val="20"/>
              </w:rPr>
            </w:pPr>
            <w:r>
              <w:rPr>
                <w:color w:val="000000" w:themeColor="text1"/>
                <w:sz w:val="20"/>
                <w:szCs w:val="20"/>
              </w:rPr>
              <w:t>R</w:t>
            </w:r>
            <w:r w:rsidRPr="009C56C1">
              <w:rPr>
                <w:color w:val="000000" w:themeColor="text1"/>
                <w:sz w:val="20"/>
                <w:szCs w:val="20"/>
              </w:rPr>
              <w:t>elatie en het vertrouwen herstellen</w:t>
            </w:r>
            <w:r>
              <w:rPr>
                <w:color w:val="000000" w:themeColor="text1"/>
                <w:sz w:val="20"/>
                <w:szCs w:val="20"/>
              </w:rPr>
              <w:t>:</w:t>
            </w:r>
          </w:p>
          <w:p w14:paraId="24FD1A18" w14:textId="77777777" w:rsidR="00D864ED" w:rsidRDefault="00D864ED" w:rsidP="00D864ED">
            <w:pPr>
              <w:pStyle w:val="Lijstalinea"/>
              <w:numPr>
                <w:ilvl w:val="0"/>
                <w:numId w:val="11"/>
              </w:numPr>
              <w:rPr>
                <w:color w:val="000000" w:themeColor="text1"/>
                <w:sz w:val="20"/>
                <w:szCs w:val="20"/>
              </w:rPr>
            </w:pPr>
            <w:r w:rsidRPr="00C67ED8">
              <w:rPr>
                <w:color w:val="000000" w:themeColor="text1"/>
                <w:sz w:val="20"/>
                <w:szCs w:val="20"/>
              </w:rPr>
              <w:t xml:space="preserve">Afsprakenkaart </w:t>
            </w:r>
            <w:r>
              <w:rPr>
                <w:color w:val="000000" w:themeColor="text1"/>
                <w:sz w:val="20"/>
                <w:szCs w:val="20"/>
              </w:rPr>
              <w:t xml:space="preserve">waarin </w:t>
            </w:r>
            <w:r w:rsidRPr="00C67ED8">
              <w:rPr>
                <w:color w:val="000000" w:themeColor="text1"/>
                <w:sz w:val="20"/>
                <w:szCs w:val="20"/>
              </w:rPr>
              <w:t>gewenst gedrag word</w:t>
            </w:r>
            <w:r>
              <w:rPr>
                <w:color w:val="000000" w:themeColor="text1"/>
                <w:sz w:val="20"/>
                <w:szCs w:val="20"/>
              </w:rPr>
              <w:t>t</w:t>
            </w:r>
            <w:r w:rsidRPr="00C67ED8">
              <w:rPr>
                <w:color w:val="000000" w:themeColor="text1"/>
                <w:sz w:val="20"/>
                <w:szCs w:val="20"/>
              </w:rPr>
              <w:t xml:space="preserve"> benoemd </w:t>
            </w:r>
            <w:r>
              <w:rPr>
                <w:color w:val="000000" w:themeColor="text1"/>
                <w:sz w:val="20"/>
                <w:szCs w:val="20"/>
              </w:rPr>
              <w:t>en afspraken duidelijk genoteerd</w:t>
            </w:r>
            <w:r w:rsidRPr="00C67ED8">
              <w:rPr>
                <w:color w:val="000000" w:themeColor="text1"/>
                <w:sz w:val="20"/>
                <w:szCs w:val="20"/>
              </w:rPr>
              <w:t xml:space="preserve">. Als de leerling iets nodig heeft om het gewenste gedrag te laten zien wordt dit </w:t>
            </w:r>
            <w:r>
              <w:rPr>
                <w:color w:val="000000" w:themeColor="text1"/>
                <w:sz w:val="20"/>
                <w:szCs w:val="20"/>
              </w:rPr>
              <w:t xml:space="preserve">ook </w:t>
            </w:r>
            <w:r w:rsidRPr="00C67ED8">
              <w:rPr>
                <w:color w:val="000000" w:themeColor="text1"/>
                <w:sz w:val="20"/>
                <w:szCs w:val="20"/>
              </w:rPr>
              <w:t xml:space="preserve">benoemd en </w:t>
            </w:r>
            <w:r>
              <w:rPr>
                <w:color w:val="000000" w:themeColor="text1"/>
                <w:sz w:val="20"/>
                <w:szCs w:val="20"/>
              </w:rPr>
              <w:t>genoteerd.</w:t>
            </w:r>
          </w:p>
          <w:p w14:paraId="1CDEBE46" w14:textId="77777777" w:rsidR="00D864ED" w:rsidRPr="00FD1D70" w:rsidRDefault="00D864ED" w:rsidP="00D864ED">
            <w:pPr>
              <w:pStyle w:val="Lijstalinea"/>
              <w:numPr>
                <w:ilvl w:val="0"/>
                <w:numId w:val="11"/>
              </w:numPr>
              <w:rPr>
                <w:color w:val="000000" w:themeColor="text1"/>
                <w:sz w:val="20"/>
                <w:szCs w:val="20"/>
              </w:rPr>
            </w:pPr>
            <w:r>
              <w:rPr>
                <w:color w:val="000000" w:themeColor="text1"/>
                <w:sz w:val="20"/>
                <w:szCs w:val="20"/>
              </w:rPr>
              <w:t>I</w:t>
            </w:r>
            <w:r w:rsidRPr="00FD1D70">
              <w:rPr>
                <w:color w:val="000000" w:themeColor="text1"/>
                <w:sz w:val="20"/>
                <w:szCs w:val="20"/>
              </w:rPr>
              <w:t>n geval van schade schade-betaling, in geval van stelen teruggave; in geval van schade bij een ander persoon een herstelgesprek met deze persoon en diens ouders;</w:t>
            </w:r>
          </w:p>
          <w:p w14:paraId="283635B5" w14:textId="77777777" w:rsidR="00D864ED" w:rsidRPr="00593A6C" w:rsidRDefault="00D864ED" w:rsidP="00D864ED">
            <w:pPr>
              <w:pStyle w:val="Lijstalinea"/>
              <w:numPr>
                <w:ilvl w:val="0"/>
                <w:numId w:val="6"/>
              </w:numPr>
              <w:rPr>
                <w:sz w:val="20"/>
                <w:szCs w:val="20"/>
              </w:rPr>
            </w:pPr>
            <w:r w:rsidRPr="00593A6C">
              <w:rPr>
                <w:color w:val="000000" w:themeColor="text1"/>
                <w:sz w:val="20"/>
                <w:szCs w:val="20"/>
              </w:rPr>
              <w:t xml:space="preserve">Een vervolgafspraak wordt gemaakt na </w:t>
            </w:r>
            <w:r>
              <w:rPr>
                <w:color w:val="000000" w:themeColor="text1"/>
                <w:sz w:val="20"/>
                <w:szCs w:val="20"/>
              </w:rPr>
              <w:t>2</w:t>
            </w:r>
            <w:r w:rsidRPr="00593A6C">
              <w:rPr>
                <w:color w:val="000000" w:themeColor="text1"/>
                <w:sz w:val="20"/>
                <w:szCs w:val="20"/>
              </w:rPr>
              <w:t xml:space="preserve"> weken om te evalueren of aan de afspraken gehouden is en of vertrouwen bij leerling in eigen gedrag en bij ‘slachtoffer’ hersteld is;</w:t>
            </w:r>
          </w:p>
          <w:p w14:paraId="42B73606" w14:textId="77777777" w:rsidR="00D864ED" w:rsidRPr="00593A6C" w:rsidRDefault="00D864ED" w:rsidP="00D864ED">
            <w:pPr>
              <w:pStyle w:val="Lijstalinea"/>
              <w:numPr>
                <w:ilvl w:val="0"/>
                <w:numId w:val="6"/>
              </w:numPr>
              <w:rPr>
                <w:sz w:val="20"/>
                <w:szCs w:val="20"/>
              </w:rPr>
            </w:pPr>
            <w:r w:rsidRPr="00593A6C">
              <w:rPr>
                <w:sz w:val="20"/>
                <w:szCs w:val="20"/>
              </w:rPr>
              <w:t xml:space="preserve">De </w:t>
            </w:r>
            <w:r>
              <w:rPr>
                <w:sz w:val="20"/>
                <w:szCs w:val="20"/>
              </w:rPr>
              <w:t>directie</w:t>
            </w:r>
            <w:r w:rsidRPr="00593A6C">
              <w:rPr>
                <w:sz w:val="20"/>
                <w:szCs w:val="20"/>
              </w:rPr>
              <w:t xml:space="preserve"> deelt het toepassen van de time-out en de grond daarvoor vervolgens schriftelijk aan de ouders mee. De</w:t>
            </w:r>
            <w:r>
              <w:rPr>
                <w:sz w:val="20"/>
                <w:szCs w:val="20"/>
              </w:rPr>
              <w:t>ze</w:t>
            </w:r>
            <w:r w:rsidRPr="00593A6C">
              <w:rPr>
                <w:sz w:val="20"/>
                <w:szCs w:val="20"/>
              </w:rPr>
              <w:t xml:space="preserve"> </w:t>
            </w:r>
            <w:r>
              <w:rPr>
                <w:sz w:val="20"/>
                <w:szCs w:val="20"/>
              </w:rPr>
              <w:t>wordt getekend voor ontvangst;</w:t>
            </w:r>
            <w:r w:rsidRPr="00593A6C">
              <w:rPr>
                <w:sz w:val="20"/>
                <w:szCs w:val="20"/>
              </w:rPr>
              <w:t xml:space="preserve"> </w:t>
            </w:r>
          </w:p>
          <w:p w14:paraId="09A052C8" w14:textId="77777777" w:rsidR="00D864ED" w:rsidRPr="005D4A9E" w:rsidRDefault="00D864ED" w:rsidP="00D864ED">
            <w:pPr>
              <w:pStyle w:val="Lijstalinea"/>
              <w:numPr>
                <w:ilvl w:val="0"/>
                <w:numId w:val="6"/>
              </w:numPr>
              <w:rPr>
                <w:sz w:val="20"/>
                <w:szCs w:val="20"/>
              </w:rPr>
            </w:pPr>
            <w:r>
              <w:rPr>
                <w:color w:val="000000" w:themeColor="text1"/>
                <w:sz w:val="20"/>
                <w:szCs w:val="20"/>
              </w:rPr>
              <w:t xml:space="preserve">Afsprakenkaart, brief betreffende de time-out en vervolgafspraak komen in </w:t>
            </w:r>
            <w:r w:rsidRPr="000167B5">
              <w:rPr>
                <w:color w:val="000000" w:themeColor="text1"/>
                <w:sz w:val="20"/>
                <w:szCs w:val="20"/>
              </w:rPr>
              <w:t xml:space="preserve">dossier </w:t>
            </w:r>
            <w:proofErr w:type="spellStart"/>
            <w:r w:rsidRPr="000167B5">
              <w:rPr>
                <w:color w:val="000000" w:themeColor="text1"/>
                <w:sz w:val="20"/>
                <w:szCs w:val="20"/>
              </w:rPr>
              <w:t>ParnasSys</w:t>
            </w:r>
            <w:proofErr w:type="spellEnd"/>
            <w:r>
              <w:rPr>
                <w:color w:val="000000" w:themeColor="text1"/>
                <w:sz w:val="20"/>
                <w:szCs w:val="20"/>
              </w:rPr>
              <w:t>;</w:t>
            </w:r>
          </w:p>
          <w:p w14:paraId="66948AE3" w14:textId="77777777" w:rsidR="00D864ED" w:rsidRPr="00955F8C" w:rsidRDefault="00D864ED" w:rsidP="00D864ED">
            <w:pPr>
              <w:pStyle w:val="Lijstalinea"/>
              <w:numPr>
                <w:ilvl w:val="0"/>
                <w:numId w:val="6"/>
              </w:numPr>
              <w:rPr>
                <w:sz w:val="20"/>
                <w:szCs w:val="20"/>
              </w:rPr>
            </w:pPr>
            <w:r>
              <w:rPr>
                <w:color w:val="000000" w:themeColor="text1"/>
                <w:sz w:val="20"/>
                <w:szCs w:val="20"/>
              </w:rPr>
              <w:t>Directie stelt bestuur op de hoogte van deze time-out;</w:t>
            </w:r>
          </w:p>
          <w:p w14:paraId="0A74D6C1" w14:textId="7883A74B" w:rsidR="00D864ED" w:rsidRDefault="13D55D96" w:rsidP="00D864ED">
            <w:pPr>
              <w:pStyle w:val="Lijstalinea"/>
              <w:numPr>
                <w:ilvl w:val="0"/>
                <w:numId w:val="11"/>
              </w:numPr>
              <w:rPr>
                <w:sz w:val="20"/>
                <w:szCs w:val="20"/>
              </w:rPr>
            </w:pPr>
            <w:r w:rsidRPr="005A3744">
              <w:rPr>
                <w:color w:val="000000" w:themeColor="text1"/>
                <w:sz w:val="20"/>
                <w:szCs w:val="20"/>
              </w:rPr>
              <w:t>KC</w:t>
            </w:r>
            <w:r w:rsidR="34258C30" w:rsidRPr="005A3744">
              <w:rPr>
                <w:color w:val="000000" w:themeColor="text1"/>
                <w:sz w:val="20"/>
                <w:szCs w:val="20"/>
              </w:rPr>
              <w:t>-er schakelt externen in indien dit nodig is.</w:t>
            </w:r>
          </w:p>
        </w:tc>
      </w:tr>
      <w:tr w:rsidR="00D864ED" w:rsidRPr="0057589C" w14:paraId="2F697B1A" w14:textId="77777777" w:rsidTr="005A3744">
        <w:tc>
          <w:tcPr>
            <w:tcW w:w="1823" w:type="dxa"/>
            <w:shd w:val="clear" w:color="auto" w:fill="002060"/>
          </w:tcPr>
          <w:p w14:paraId="33BC0EE1" w14:textId="77777777" w:rsidR="00D864ED" w:rsidRDefault="00D864ED" w:rsidP="00D864ED">
            <w:pPr>
              <w:rPr>
                <w:b/>
                <w:bCs/>
                <w:sz w:val="20"/>
                <w:szCs w:val="20"/>
              </w:rPr>
            </w:pPr>
            <w:r>
              <w:rPr>
                <w:b/>
                <w:bCs/>
                <w:sz w:val="20"/>
                <w:szCs w:val="20"/>
              </w:rPr>
              <w:lastRenderedPageBreak/>
              <w:t>Fase 5</w:t>
            </w:r>
          </w:p>
          <w:p w14:paraId="3EA07178" w14:textId="6A896386" w:rsidR="00D864ED" w:rsidRDefault="00D864ED" w:rsidP="00D864ED">
            <w:pPr>
              <w:rPr>
                <w:b/>
                <w:bCs/>
                <w:sz w:val="20"/>
                <w:szCs w:val="20"/>
              </w:rPr>
            </w:pPr>
            <w:r>
              <w:rPr>
                <w:b/>
                <w:bCs/>
                <w:sz w:val="20"/>
                <w:szCs w:val="20"/>
              </w:rPr>
              <w:t>Schorsing</w:t>
            </w:r>
          </w:p>
        </w:tc>
        <w:tc>
          <w:tcPr>
            <w:tcW w:w="3899" w:type="dxa"/>
          </w:tcPr>
          <w:p w14:paraId="624EBB5C" w14:textId="305FB05A" w:rsidR="00D864ED" w:rsidRPr="0057589C" w:rsidRDefault="00D864ED" w:rsidP="00D864ED">
            <w:pPr>
              <w:pStyle w:val="Lijstalinea"/>
              <w:numPr>
                <w:ilvl w:val="0"/>
                <w:numId w:val="12"/>
              </w:numPr>
              <w:ind w:left="320" w:hanging="320"/>
              <w:rPr>
                <w:sz w:val="20"/>
                <w:szCs w:val="20"/>
              </w:rPr>
            </w:pPr>
            <w:r>
              <w:rPr>
                <w:sz w:val="20"/>
                <w:szCs w:val="20"/>
              </w:rPr>
              <w:t>Buiten proportioneel f</w:t>
            </w:r>
            <w:r w:rsidRPr="0057589C">
              <w:rPr>
                <w:sz w:val="20"/>
                <w:szCs w:val="20"/>
              </w:rPr>
              <w:t xml:space="preserve">ysiek </w:t>
            </w:r>
            <w:r>
              <w:rPr>
                <w:sz w:val="20"/>
                <w:szCs w:val="20"/>
              </w:rPr>
              <w:t xml:space="preserve">of verbaal </w:t>
            </w:r>
            <w:r w:rsidRPr="0057589C">
              <w:rPr>
                <w:sz w:val="20"/>
                <w:szCs w:val="20"/>
              </w:rPr>
              <w:t>geweld</w:t>
            </w:r>
            <w:r>
              <w:rPr>
                <w:sz w:val="20"/>
                <w:szCs w:val="20"/>
              </w:rPr>
              <w:t xml:space="preserve"> richting een persoon</w:t>
            </w:r>
          </w:p>
          <w:p w14:paraId="3DE139FC" w14:textId="70A649B6" w:rsidR="00D864ED" w:rsidRDefault="00D864ED" w:rsidP="00D864ED">
            <w:pPr>
              <w:pStyle w:val="Lijstalinea"/>
              <w:numPr>
                <w:ilvl w:val="0"/>
                <w:numId w:val="12"/>
              </w:numPr>
              <w:ind w:left="320" w:hanging="320"/>
              <w:rPr>
                <w:sz w:val="20"/>
                <w:szCs w:val="20"/>
              </w:rPr>
            </w:pPr>
            <w:r>
              <w:rPr>
                <w:sz w:val="20"/>
                <w:szCs w:val="20"/>
              </w:rPr>
              <w:t xml:space="preserve">Buiten proportionele vernieling </w:t>
            </w:r>
          </w:p>
          <w:p w14:paraId="2523AB8B" w14:textId="508B3030" w:rsidR="00D864ED" w:rsidRPr="0057589C" w:rsidRDefault="00D864ED" w:rsidP="00D864ED">
            <w:pPr>
              <w:pStyle w:val="Lijstalinea"/>
              <w:numPr>
                <w:ilvl w:val="0"/>
                <w:numId w:val="12"/>
              </w:numPr>
              <w:ind w:left="320" w:hanging="320"/>
              <w:rPr>
                <w:sz w:val="20"/>
                <w:szCs w:val="20"/>
              </w:rPr>
            </w:pPr>
            <w:r>
              <w:rPr>
                <w:sz w:val="20"/>
                <w:szCs w:val="20"/>
              </w:rPr>
              <w:t>Fysiek geweldig richting de leerkracht</w:t>
            </w:r>
          </w:p>
          <w:p w14:paraId="6D50289A" w14:textId="77777777" w:rsidR="00D864ED" w:rsidRDefault="00D864ED" w:rsidP="00D864ED">
            <w:pPr>
              <w:rPr>
                <w:sz w:val="20"/>
                <w:szCs w:val="20"/>
              </w:rPr>
            </w:pPr>
          </w:p>
          <w:p w14:paraId="37327E2D" w14:textId="77777777" w:rsidR="00D864ED" w:rsidRDefault="00D864ED" w:rsidP="00D864ED">
            <w:pPr>
              <w:rPr>
                <w:sz w:val="20"/>
                <w:szCs w:val="20"/>
              </w:rPr>
            </w:pPr>
            <w:r>
              <w:rPr>
                <w:sz w:val="20"/>
                <w:szCs w:val="20"/>
              </w:rPr>
              <w:t xml:space="preserve">Of : </w:t>
            </w:r>
          </w:p>
          <w:p w14:paraId="6BC657CC" w14:textId="77777777" w:rsidR="00D864ED" w:rsidRDefault="00D864ED" w:rsidP="00D864ED">
            <w:pPr>
              <w:pStyle w:val="Lijstalinea"/>
              <w:ind w:left="314"/>
              <w:rPr>
                <w:sz w:val="20"/>
                <w:szCs w:val="20"/>
              </w:rPr>
            </w:pPr>
            <w:r>
              <w:rPr>
                <w:sz w:val="20"/>
                <w:szCs w:val="20"/>
              </w:rPr>
              <w:t>Binnen de afsprakentermijn herhaalt zich het gedrag waar in fase 4 over gesproken is</w:t>
            </w:r>
          </w:p>
          <w:p w14:paraId="6768C990" w14:textId="77777777" w:rsidR="00D864ED" w:rsidRDefault="00D864ED" w:rsidP="00D864ED">
            <w:pPr>
              <w:pStyle w:val="Lijstalinea"/>
              <w:ind w:left="314"/>
              <w:rPr>
                <w:sz w:val="20"/>
                <w:szCs w:val="20"/>
              </w:rPr>
            </w:pPr>
          </w:p>
          <w:p w14:paraId="322750EB" w14:textId="77777777" w:rsidR="00D864ED" w:rsidRDefault="00D864ED" w:rsidP="00D864ED">
            <w:pPr>
              <w:pStyle w:val="Default"/>
              <w:rPr>
                <w:sz w:val="16"/>
                <w:szCs w:val="16"/>
              </w:rPr>
            </w:pPr>
            <w:r>
              <w:rPr>
                <w:sz w:val="16"/>
                <w:szCs w:val="16"/>
              </w:rPr>
              <w:t>SKBG protocol:</w:t>
            </w:r>
          </w:p>
          <w:p w14:paraId="7E394B17" w14:textId="77777777" w:rsidR="00D864ED" w:rsidRPr="00340FA7" w:rsidRDefault="00D864ED" w:rsidP="00D864ED">
            <w:pPr>
              <w:pStyle w:val="Default"/>
              <w:rPr>
                <w:sz w:val="16"/>
                <w:szCs w:val="16"/>
              </w:rPr>
            </w:pPr>
          </w:p>
          <w:p w14:paraId="7702A75D" w14:textId="77777777" w:rsidR="00D864ED" w:rsidRPr="00340FA7" w:rsidRDefault="00D864ED" w:rsidP="00D864ED">
            <w:pPr>
              <w:pStyle w:val="Default"/>
              <w:rPr>
                <w:sz w:val="16"/>
                <w:szCs w:val="16"/>
              </w:rPr>
            </w:pPr>
            <w:r w:rsidRPr="00340FA7">
              <w:rPr>
                <w:sz w:val="16"/>
                <w:szCs w:val="16"/>
              </w:rPr>
              <w:t xml:space="preserve">De schooldirecteur kan uitsluitend na overleg met het bestuur een leerling schorsen namens het bestuur. Daarnaast is het bestuur zelf tot schorsing bevoegd. Indien de schorsing door de schooldirecteur plaats heeft ontvangt het bestuur het schriftelijke schorsingsbesluit dat aan de ouders is gestuurd. </w:t>
            </w:r>
          </w:p>
          <w:p w14:paraId="0410020A" w14:textId="77777777" w:rsidR="00D864ED" w:rsidRDefault="00D864ED" w:rsidP="00D864ED">
            <w:pPr>
              <w:pStyle w:val="Default"/>
              <w:rPr>
                <w:sz w:val="16"/>
                <w:szCs w:val="16"/>
              </w:rPr>
            </w:pPr>
          </w:p>
          <w:p w14:paraId="0054C8E3" w14:textId="77777777" w:rsidR="00D864ED" w:rsidRDefault="00D864ED" w:rsidP="00D864ED">
            <w:pPr>
              <w:rPr>
                <w:sz w:val="16"/>
                <w:szCs w:val="16"/>
              </w:rPr>
            </w:pPr>
            <w:r w:rsidRPr="009C6B28">
              <w:rPr>
                <w:sz w:val="16"/>
                <w:szCs w:val="16"/>
              </w:rPr>
              <w:t>Het bevoegd gezag kan een leerling voor een periode van ten hoogste een week schorsen. Het besluit tot schorsing moet schriftelijk aan de ouders bekend worden gemaakt en moet worden toegelicht met opgave van redenen. Duurt de schorsing langer dan een dag, dan moet het bevoegd gezag de onderwijsinspectie schriftelijk en met opgave van redenen (via het internet schooldossier) van de schorsing in kennis stellen. Het bevoegd gezag doet er verstandig aan om voorafgaand aan het schorsingsbesluit de ouders hierover te horen. Aan te raden is om de schorsingsdagen te gebruiken om met de ouders in gesprek te gaan om deze ernstige waarschuwing te onderstrepen en afspraken te maken over het vervolgtraject. Wanneer de ontzegging van de deelname aan het onderwijs maximaal één dag omvat, betreft het geen schorsing maar een time-out.</w:t>
            </w:r>
          </w:p>
          <w:p w14:paraId="7DF0E22F" w14:textId="77777777" w:rsidR="00D864ED" w:rsidRDefault="00D864ED" w:rsidP="00D864ED">
            <w:pPr>
              <w:rPr>
                <w:sz w:val="16"/>
                <w:szCs w:val="16"/>
              </w:rPr>
            </w:pPr>
          </w:p>
          <w:p w14:paraId="382BC1B2" w14:textId="0DEEEF33" w:rsidR="00D864ED" w:rsidRPr="005608A1" w:rsidRDefault="00D864ED" w:rsidP="00D864ED">
            <w:pPr>
              <w:pStyle w:val="Default"/>
              <w:spacing w:after="54"/>
              <w:rPr>
                <w:sz w:val="16"/>
                <w:szCs w:val="16"/>
              </w:rPr>
            </w:pPr>
            <w:r w:rsidRPr="005608A1">
              <w:rPr>
                <w:sz w:val="16"/>
                <w:szCs w:val="16"/>
              </w:rPr>
              <w:t xml:space="preserve"> Indien ouders bezwaar maken hoort het bestuur hen over dit bezwaarschrift.  Het bestuur neemt binnen 5 dagen na ontvangst van het bezwaarschrift een besluit. Dit besluit wordt zowel per gewone post als aangetekend met bericht van ontvangst aan de ouders verzonden. </w:t>
            </w:r>
          </w:p>
          <w:p w14:paraId="2C2DD76B" w14:textId="64F2C500" w:rsidR="00D864ED" w:rsidRPr="009C6B28" w:rsidRDefault="00D864ED" w:rsidP="00D864ED">
            <w:pPr>
              <w:rPr>
                <w:sz w:val="16"/>
                <w:szCs w:val="16"/>
              </w:rPr>
            </w:pPr>
          </w:p>
        </w:tc>
        <w:tc>
          <w:tcPr>
            <w:tcW w:w="9871" w:type="dxa"/>
            <w:gridSpan w:val="2"/>
          </w:tcPr>
          <w:p w14:paraId="57BA1BB0" w14:textId="5441B984" w:rsidR="00D864ED" w:rsidRDefault="34258C30" w:rsidP="00D864ED">
            <w:pPr>
              <w:rPr>
                <w:sz w:val="20"/>
                <w:szCs w:val="20"/>
              </w:rPr>
            </w:pPr>
            <w:r w:rsidRPr="005A3744">
              <w:rPr>
                <w:sz w:val="20"/>
                <w:szCs w:val="20"/>
              </w:rPr>
              <w:t xml:space="preserve">De leerling wordt bij directie of </w:t>
            </w:r>
            <w:r w:rsidR="2FC94ACD" w:rsidRPr="005A3744">
              <w:rPr>
                <w:sz w:val="20"/>
                <w:szCs w:val="20"/>
              </w:rPr>
              <w:t>kwaliteitscoördinator</w:t>
            </w:r>
            <w:r w:rsidRPr="005A3744">
              <w:rPr>
                <w:sz w:val="20"/>
                <w:szCs w:val="20"/>
              </w:rPr>
              <w:t xml:space="preserve"> gebracht. </w:t>
            </w:r>
          </w:p>
          <w:p w14:paraId="19C519A3" w14:textId="77777777" w:rsidR="00D864ED" w:rsidRDefault="00D864ED" w:rsidP="00D864ED">
            <w:pPr>
              <w:rPr>
                <w:sz w:val="20"/>
                <w:szCs w:val="20"/>
              </w:rPr>
            </w:pPr>
          </w:p>
          <w:p w14:paraId="39754EDE" w14:textId="76E3A6FF" w:rsidR="00D864ED" w:rsidRDefault="00D864ED" w:rsidP="00D864ED">
            <w:pPr>
              <w:rPr>
                <w:sz w:val="20"/>
                <w:szCs w:val="20"/>
              </w:rPr>
            </w:pPr>
            <w:r>
              <w:rPr>
                <w:sz w:val="20"/>
                <w:szCs w:val="20"/>
              </w:rPr>
              <w:t xml:space="preserve">Vult daar het incident-formulier in. </w:t>
            </w:r>
          </w:p>
          <w:p w14:paraId="645F6D84" w14:textId="77777777" w:rsidR="00D864ED" w:rsidRDefault="00D864ED" w:rsidP="00D864ED">
            <w:pPr>
              <w:rPr>
                <w:sz w:val="20"/>
                <w:szCs w:val="20"/>
              </w:rPr>
            </w:pPr>
            <w:r>
              <w:rPr>
                <w:sz w:val="20"/>
                <w:szCs w:val="20"/>
              </w:rPr>
              <w:t>Heeft daar gesprek over zijn gedrag</w:t>
            </w:r>
          </w:p>
          <w:p w14:paraId="3BF95D1C" w14:textId="77777777" w:rsidR="00D864ED" w:rsidRDefault="00D864ED" w:rsidP="00D864ED">
            <w:pPr>
              <w:rPr>
                <w:sz w:val="20"/>
                <w:szCs w:val="20"/>
              </w:rPr>
            </w:pPr>
          </w:p>
          <w:p w14:paraId="071EE3F7" w14:textId="77777777" w:rsidR="00D864ED" w:rsidRDefault="00D864ED" w:rsidP="00D864ED">
            <w:pPr>
              <w:pStyle w:val="Default"/>
              <w:rPr>
                <w:sz w:val="20"/>
                <w:szCs w:val="20"/>
              </w:rPr>
            </w:pPr>
            <w:r>
              <w:rPr>
                <w:sz w:val="20"/>
                <w:szCs w:val="20"/>
              </w:rPr>
              <w:t>De directie overlegt met het bestuur over de situatie en over de te nemen schorsing.</w:t>
            </w:r>
          </w:p>
          <w:p w14:paraId="2122420A" w14:textId="77777777" w:rsidR="00D864ED" w:rsidRDefault="00D864ED" w:rsidP="00D864ED">
            <w:pPr>
              <w:pStyle w:val="Default"/>
              <w:rPr>
                <w:sz w:val="20"/>
                <w:szCs w:val="20"/>
              </w:rPr>
            </w:pPr>
          </w:p>
          <w:p w14:paraId="6875D42F" w14:textId="4DCC81B6" w:rsidR="00D864ED" w:rsidRPr="00311082" w:rsidRDefault="34258C30" w:rsidP="00D864ED">
            <w:pPr>
              <w:pStyle w:val="Default"/>
              <w:rPr>
                <w:sz w:val="20"/>
                <w:szCs w:val="20"/>
              </w:rPr>
            </w:pPr>
            <w:r w:rsidRPr="005A3744">
              <w:rPr>
                <w:sz w:val="20"/>
                <w:szCs w:val="20"/>
              </w:rPr>
              <w:t xml:space="preserve">De leerling krijgt </w:t>
            </w:r>
            <w:r w:rsidRPr="005A3744">
              <w:rPr>
                <w:b/>
                <w:bCs/>
                <w:sz w:val="20"/>
                <w:szCs w:val="20"/>
              </w:rPr>
              <w:t>een schorsing</w:t>
            </w:r>
            <w:r w:rsidRPr="005A3744">
              <w:rPr>
                <w:sz w:val="20"/>
                <w:szCs w:val="20"/>
              </w:rPr>
              <w:t xml:space="preserve"> en wordt door ouders opgehaald. Als dit niet kan dan werkt hij/zij een dagdeel buiten de eigen groep bij directie, </w:t>
            </w:r>
            <w:r w:rsidR="13D55D96" w:rsidRPr="005A3744">
              <w:rPr>
                <w:sz w:val="20"/>
                <w:szCs w:val="20"/>
              </w:rPr>
              <w:t>KC</w:t>
            </w:r>
            <w:r w:rsidRPr="005A3744">
              <w:rPr>
                <w:sz w:val="20"/>
                <w:szCs w:val="20"/>
              </w:rPr>
              <w:t xml:space="preserve"> of een leerkracht die ambulant is. De leerling krijgt werk mee om te voorkomen dat deze een achterstand oploopt. </w:t>
            </w:r>
          </w:p>
          <w:p w14:paraId="0B5A0730" w14:textId="77777777" w:rsidR="00D864ED" w:rsidRDefault="00D864ED" w:rsidP="00D864ED">
            <w:pPr>
              <w:rPr>
                <w:sz w:val="20"/>
                <w:szCs w:val="20"/>
              </w:rPr>
            </w:pPr>
          </w:p>
          <w:p w14:paraId="17D2766F" w14:textId="389226A7" w:rsidR="00D864ED" w:rsidRDefault="34258C30" w:rsidP="00D864ED">
            <w:pPr>
              <w:rPr>
                <w:sz w:val="20"/>
                <w:szCs w:val="20"/>
              </w:rPr>
            </w:pPr>
            <w:r w:rsidRPr="005A3744">
              <w:rPr>
                <w:sz w:val="20"/>
                <w:szCs w:val="20"/>
              </w:rPr>
              <w:t xml:space="preserve">Directie of </w:t>
            </w:r>
            <w:r w:rsidR="13D55D96" w:rsidRPr="005A3744">
              <w:rPr>
                <w:sz w:val="20"/>
                <w:szCs w:val="20"/>
              </w:rPr>
              <w:t>KC</w:t>
            </w:r>
            <w:r w:rsidRPr="005A3744">
              <w:rPr>
                <w:sz w:val="20"/>
                <w:szCs w:val="20"/>
              </w:rPr>
              <w:t xml:space="preserve"> lichten ouders in en vragen hen op school voor gesprek in de dag (en) dat de leerling geschorst is.</w:t>
            </w:r>
          </w:p>
          <w:p w14:paraId="173345D5" w14:textId="250ACA02" w:rsidR="00D864ED" w:rsidRPr="006B037B" w:rsidRDefault="00D864ED" w:rsidP="00D864ED">
            <w:pPr>
              <w:rPr>
                <w:rFonts w:cstheme="minorHAnsi"/>
                <w:sz w:val="16"/>
                <w:szCs w:val="16"/>
              </w:rPr>
            </w:pPr>
            <w:r w:rsidRPr="006B037B">
              <w:rPr>
                <w:rFonts w:cstheme="minorHAnsi"/>
                <w:sz w:val="16"/>
                <w:szCs w:val="16"/>
              </w:rPr>
              <w:t>Het bevoegd gezag doet er verstandig aan om voorafgaand aan het schorsingsbesluit de ouders hierover te horen. Aan te raden is om de schorsingsdagen te gebruiken om met de ouders in gesprek te gaan om deze ernstige waarschuwing te onderstrepen en afspraken te maken over het vervolgtraject.</w:t>
            </w:r>
          </w:p>
          <w:p w14:paraId="00164A6F" w14:textId="77777777" w:rsidR="00D864ED" w:rsidRDefault="00D864ED" w:rsidP="00D864ED">
            <w:pPr>
              <w:rPr>
                <w:sz w:val="20"/>
                <w:szCs w:val="20"/>
              </w:rPr>
            </w:pPr>
          </w:p>
          <w:p w14:paraId="72322A16" w14:textId="77777777" w:rsidR="00D864ED" w:rsidRDefault="00D864ED" w:rsidP="00D864ED">
            <w:pPr>
              <w:rPr>
                <w:sz w:val="20"/>
                <w:szCs w:val="20"/>
              </w:rPr>
            </w:pPr>
            <w:r>
              <w:rPr>
                <w:sz w:val="20"/>
                <w:szCs w:val="20"/>
              </w:rPr>
              <w:t>Hierna:</w:t>
            </w:r>
          </w:p>
          <w:p w14:paraId="09857CD1" w14:textId="6A797812" w:rsidR="00D864ED" w:rsidRPr="009C56C1" w:rsidRDefault="34258C30" w:rsidP="00D864ED">
            <w:pPr>
              <w:pStyle w:val="Lijstalinea"/>
              <w:numPr>
                <w:ilvl w:val="0"/>
                <w:numId w:val="6"/>
              </w:numPr>
              <w:rPr>
                <w:color w:val="000000" w:themeColor="text1"/>
                <w:sz w:val="20"/>
                <w:szCs w:val="20"/>
              </w:rPr>
            </w:pPr>
            <w:r w:rsidRPr="005A3744">
              <w:rPr>
                <w:color w:val="000000" w:themeColor="text1"/>
                <w:sz w:val="20"/>
                <w:szCs w:val="20"/>
              </w:rPr>
              <w:t>Gedrag wordt besproken met leerling, leerkracht, ouders, directie/</w:t>
            </w:r>
            <w:r w:rsidR="13D55D96" w:rsidRPr="005A3744">
              <w:rPr>
                <w:color w:val="000000" w:themeColor="text1"/>
                <w:sz w:val="20"/>
                <w:szCs w:val="20"/>
              </w:rPr>
              <w:t>KC</w:t>
            </w:r>
            <w:r w:rsidRPr="005A3744">
              <w:rPr>
                <w:color w:val="000000" w:themeColor="text1"/>
                <w:sz w:val="20"/>
                <w:szCs w:val="20"/>
              </w:rPr>
              <w:t xml:space="preserve"> n.a.v. afsprakenkaart-formulier;</w:t>
            </w:r>
          </w:p>
          <w:p w14:paraId="6112118D" w14:textId="77777777" w:rsidR="00D864ED" w:rsidRDefault="00D864ED" w:rsidP="00D864ED">
            <w:pPr>
              <w:pStyle w:val="Lijstalinea"/>
              <w:numPr>
                <w:ilvl w:val="0"/>
                <w:numId w:val="6"/>
              </w:numPr>
              <w:rPr>
                <w:color w:val="000000" w:themeColor="text1"/>
                <w:sz w:val="20"/>
                <w:szCs w:val="20"/>
              </w:rPr>
            </w:pPr>
            <w:r>
              <w:rPr>
                <w:color w:val="000000" w:themeColor="text1"/>
                <w:sz w:val="20"/>
                <w:szCs w:val="20"/>
              </w:rPr>
              <w:t>R</w:t>
            </w:r>
            <w:r w:rsidRPr="009C56C1">
              <w:rPr>
                <w:color w:val="000000" w:themeColor="text1"/>
                <w:sz w:val="20"/>
                <w:szCs w:val="20"/>
              </w:rPr>
              <w:t>elatie en het vertrouwen herstellen</w:t>
            </w:r>
            <w:r>
              <w:rPr>
                <w:color w:val="000000" w:themeColor="text1"/>
                <w:sz w:val="20"/>
                <w:szCs w:val="20"/>
              </w:rPr>
              <w:t>:</w:t>
            </w:r>
          </w:p>
          <w:p w14:paraId="0D382DD6" w14:textId="77777777" w:rsidR="00D864ED" w:rsidRDefault="00D864ED" w:rsidP="00D864ED">
            <w:pPr>
              <w:pStyle w:val="Lijstalinea"/>
              <w:numPr>
                <w:ilvl w:val="0"/>
                <w:numId w:val="11"/>
              </w:numPr>
              <w:rPr>
                <w:color w:val="000000" w:themeColor="text1"/>
                <w:sz w:val="20"/>
                <w:szCs w:val="20"/>
              </w:rPr>
            </w:pPr>
            <w:r w:rsidRPr="00C67ED8">
              <w:rPr>
                <w:color w:val="000000" w:themeColor="text1"/>
                <w:sz w:val="20"/>
                <w:szCs w:val="20"/>
              </w:rPr>
              <w:t xml:space="preserve">Afsprakenkaart </w:t>
            </w:r>
            <w:r>
              <w:rPr>
                <w:color w:val="000000" w:themeColor="text1"/>
                <w:sz w:val="20"/>
                <w:szCs w:val="20"/>
              </w:rPr>
              <w:t xml:space="preserve">waarin </w:t>
            </w:r>
            <w:r w:rsidRPr="00C67ED8">
              <w:rPr>
                <w:color w:val="000000" w:themeColor="text1"/>
                <w:sz w:val="20"/>
                <w:szCs w:val="20"/>
              </w:rPr>
              <w:t>gewenst gedrag word</w:t>
            </w:r>
            <w:r>
              <w:rPr>
                <w:color w:val="000000" w:themeColor="text1"/>
                <w:sz w:val="20"/>
                <w:szCs w:val="20"/>
              </w:rPr>
              <w:t>t</w:t>
            </w:r>
            <w:r w:rsidRPr="00C67ED8">
              <w:rPr>
                <w:color w:val="000000" w:themeColor="text1"/>
                <w:sz w:val="20"/>
                <w:szCs w:val="20"/>
              </w:rPr>
              <w:t xml:space="preserve"> benoemd </w:t>
            </w:r>
            <w:r>
              <w:rPr>
                <w:color w:val="000000" w:themeColor="text1"/>
                <w:sz w:val="20"/>
                <w:szCs w:val="20"/>
              </w:rPr>
              <w:t>en afspraken duidelijk genoteerd</w:t>
            </w:r>
            <w:r w:rsidRPr="00C67ED8">
              <w:rPr>
                <w:color w:val="000000" w:themeColor="text1"/>
                <w:sz w:val="20"/>
                <w:szCs w:val="20"/>
              </w:rPr>
              <w:t xml:space="preserve">. Als de leerling iets nodig heeft om het gewenste gedrag te laten zien wordt dit </w:t>
            </w:r>
            <w:r>
              <w:rPr>
                <w:color w:val="000000" w:themeColor="text1"/>
                <w:sz w:val="20"/>
                <w:szCs w:val="20"/>
              </w:rPr>
              <w:t xml:space="preserve">ook </w:t>
            </w:r>
            <w:r w:rsidRPr="00C67ED8">
              <w:rPr>
                <w:color w:val="000000" w:themeColor="text1"/>
                <w:sz w:val="20"/>
                <w:szCs w:val="20"/>
              </w:rPr>
              <w:t xml:space="preserve">benoemd en </w:t>
            </w:r>
            <w:r>
              <w:rPr>
                <w:color w:val="000000" w:themeColor="text1"/>
                <w:sz w:val="20"/>
                <w:szCs w:val="20"/>
              </w:rPr>
              <w:t>genoteerd.</w:t>
            </w:r>
          </w:p>
          <w:p w14:paraId="3F431587" w14:textId="77777777" w:rsidR="00D864ED" w:rsidRPr="00FD1D70" w:rsidRDefault="00D864ED" w:rsidP="00D864ED">
            <w:pPr>
              <w:pStyle w:val="Lijstalinea"/>
              <w:numPr>
                <w:ilvl w:val="0"/>
                <w:numId w:val="11"/>
              </w:numPr>
              <w:rPr>
                <w:color w:val="000000" w:themeColor="text1"/>
                <w:sz w:val="20"/>
                <w:szCs w:val="20"/>
              </w:rPr>
            </w:pPr>
            <w:r w:rsidRPr="00FD1D70">
              <w:rPr>
                <w:color w:val="000000" w:themeColor="text1"/>
                <w:sz w:val="20"/>
                <w:szCs w:val="20"/>
              </w:rPr>
              <w:t>En in geval van schade schade-betaling, in geval van stelen teruggave; in geval van schade bij een ander persoon een herstelgesprek met deze persoon en diens ouders;</w:t>
            </w:r>
          </w:p>
          <w:p w14:paraId="1B73B678" w14:textId="77777777" w:rsidR="00D864ED" w:rsidRPr="00BF4BF9" w:rsidRDefault="00D864ED" w:rsidP="00D864ED">
            <w:pPr>
              <w:pStyle w:val="Lijstalinea"/>
              <w:numPr>
                <w:ilvl w:val="0"/>
                <w:numId w:val="6"/>
              </w:numPr>
              <w:rPr>
                <w:sz w:val="20"/>
                <w:szCs w:val="20"/>
              </w:rPr>
            </w:pPr>
            <w:r w:rsidRPr="00593A6C">
              <w:rPr>
                <w:color w:val="000000" w:themeColor="text1"/>
                <w:sz w:val="20"/>
                <w:szCs w:val="20"/>
              </w:rPr>
              <w:t>Een vervolgafspraak wordt gemaakt na 3 weken om te evalueren of aan de afspraken gehouden is en of vertrouwen bij leerling in eigen gedrag en bij ‘slachtoffer’ hersteld is;</w:t>
            </w:r>
          </w:p>
          <w:p w14:paraId="2B7B68ED" w14:textId="2FE04841" w:rsidR="00D864ED" w:rsidRPr="00BF4BF9" w:rsidRDefault="00D864ED" w:rsidP="00D864ED">
            <w:pPr>
              <w:pStyle w:val="Lijstalinea"/>
              <w:numPr>
                <w:ilvl w:val="0"/>
                <w:numId w:val="6"/>
              </w:numPr>
              <w:rPr>
                <w:sz w:val="20"/>
                <w:szCs w:val="20"/>
              </w:rPr>
            </w:pPr>
            <w:r w:rsidRPr="00BF4BF9">
              <w:rPr>
                <w:sz w:val="20"/>
                <w:szCs w:val="20"/>
              </w:rPr>
              <w:t>De leerling/ouders is/</w:t>
            </w:r>
            <w:r>
              <w:rPr>
                <w:sz w:val="20"/>
                <w:szCs w:val="20"/>
              </w:rPr>
              <w:t>zijn</w:t>
            </w:r>
            <w:r w:rsidRPr="00BF4BF9">
              <w:rPr>
                <w:sz w:val="20"/>
                <w:szCs w:val="20"/>
              </w:rPr>
              <w:t xml:space="preserve"> gewaarschuwd dat bij eerstvolgende herhaling tot verwijdering wordt overgegaan</w:t>
            </w:r>
            <w:r>
              <w:rPr>
                <w:sz w:val="20"/>
                <w:szCs w:val="20"/>
              </w:rPr>
              <w:t>;</w:t>
            </w:r>
            <w:r w:rsidRPr="00BF4BF9">
              <w:rPr>
                <w:sz w:val="20"/>
                <w:szCs w:val="20"/>
              </w:rPr>
              <w:t xml:space="preserve"> </w:t>
            </w:r>
          </w:p>
          <w:p w14:paraId="3AB6A387" w14:textId="51AF92B0" w:rsidR="00D864ED" w:rsidRPr="00593A6C" w:rsidRDefault="00D864ED" w:rsidP="00D864ED">
            <w:pPr>
              <w:pStyle w:val="Lijstalinea"/>
              <w:numPr>
                <w:ilvl w:val="0"/>
                <w:numId w:val="6"/>
              </w:numPr>
              <w:rPr>
                <w:sz w:val="20"/>
                <w:szCs w:val="20"/>
              </w:rPr>
            </w:pPr>
            <w:r w:rsidRPr="00593A6C">
              <w:rPr>
                <w:sz w:val="20"/>
                <w:szCs w:val="20"/>
              </w:rPr>
              <w:t xml:space="preserve">De </w:t>
            </w:r>
            <w:r>
              <w:rPr>
                <w:sz w:val="20"/>
                <w:szCs w:val="20"/>
              </w:rPr>
              <w:t>directie</w:t>
            </w:r>
            <w:r w:rsidRPr="00593A6C">
              <w:rPr>
                <w:sz w:val="20"/>
                <w:szCs w:val="20"/>
              </w:rPr>
              <w:t xml:space="preserve"> deelt </w:t>
            </w:r>
            <w:r>
              <w:rPr>
                <w:sz w:val="20"/>
                <w:szCs w:val="20"/>
              </w:rPr>
              <w:t xml:space="preserve">het besluit voor schorsing, </w:t>
            </w:r>
            <w:r w:rsidRPr="00593A6C">
              <w:rPr>
                <w:sz w:val="20"/>
                <w:szCs w:val="20"/>
              </w:rPr>
              <w:t>de grond daarvoor</w:t>
            </w:r>
            <w:r>
              <w:rPr>
                <w:sz w:val="20"/>
                <w:szCs w:val="20"/>
              </w:rPr>
              <w:t>, de ingangsdatum en de duur van de schorsing</w:t>
            </w:r>
            <w:r w:rsidRPr="00593A6C">
              <w:rPr>
                <w:sz w:val="20"/>
                <w:szCs w:val="20"/>
              </w:rPr>
              <w:t xml:space="preserve"> vervolgens schriftelijk aan de ouders mee. De</w:t>
            </w:r>
            <w:r>
              <w:rPr>
                <w:sz w:val="20"/>
                <w:szCs w:val="20"/>
              </w:rPr>
              <w:t>ze</w:t>
            </w:r>
            <w:r w:rsidRPr="00593A6C">
              <w:rPr>
                <w:sz w:val="20"/>
                <w:szCs w:val="20"/>
              </w:rPr>
              <w:t xml:space="preserve"> </w:t>
            </w:r>
            <w:r>
              <w:rPr>
                <w:sz w:val="20"/>
                <w:szCs w:val="20"/>
              </w:rPr>
              <w:t>wordt getekend voor ontvangst;</w:t>
            </w:r>
            <w:r w:rsidRPr="00593A6C">
              <w:rPr>
                <w:sz w:val="20"/>
                <w:szCs w:val="20"/>
              </w:rPr>
              <w:t xml:space="preserve"> </w:t>
            </w:r>
          </w:p>
          <w:p w14:paraId="0BAC3B2D" w14:textId="3271A8E6" w:rsidR="00D864ED" w:rsidRPr="005D4A9E" w:rsidRDefault="34258C30" w:rsidP="00D864ED">
            <w:pPr>
              <w:pStyle w:val="Lijstalinea"/>
              <w:numPr>
                <w:ilvl w:val="0"/>
                <w:numId w:val="6"/>
              </w:numPr>
              <w:rPr>
                <w:sz w:val="20"/>
                <w:szCs w:val="20"/>
              </w:rPr>
            </w:pPr>
            <w:r w:rsidRPr="005A3744">
              <w:rPr>
                <w:color w:val="000000" w:themeColor="text1"/>
                <w:sz w:val="20"/>
                <w:szCs w:val="20"/>
              </w:rPr>
              <w:t xml:space="preserve">Afsprakenkaart, brief betreffende de time-out en vervolgafspraak komen in dossier </w:t>
            </w:r>
            <w:proofErr w:type="spellStart"/>
            <w:r w:rsidRPr="005A3744">
              <w:rPr>
                <w:color w:val="000000" w:themeColor="text1"/>
                <w:sz w:val="20"/>
                <w:szCs w:val="20"/>
              </w:rPr>
              <w:t>ParnasSys</w:t>
            </w:r>
            <w:proofErr w:type="spellEnd"/>
            <w:r w:rsidRPr="005A3744">
              <w:rPr>
                <w:color w:val="000000" w:themeColor="text1"/>
                <w:sz w:val="20"/>
                <w:szCs w:val="20"/>
              </w:rPr>
              <w:t>;</w:t>
            </w:r>
          </w:p>
          <w:p w14:paraId="337BAC4A" w14:textId="758BEAB2" w:rsidR="00D864ED" w:rsidRPr="003C5F90" w:rsidRDefault="00D864ED" w:rsidP="00D864ED">
            <w:pPr>
              <w:pStyle w:val="Lijstalinea"/>
              <w:numPr>
                <w:ilvl w:val="0"/>
                <w:numId w:val="6"/>
              </w:numPr>
              <w:rPr>
                <w:sz w:val="20"/>
                <w:szCs w:val="20"/>
              </w:rPr>
            </w:pPr>
            <w:r>
              <w:rPr>
                <w:color w:val="000000" w:themeColor="text1"/>
                <w:sz w:val="20"/>
                <w:szCs w:val="20"/>
              </w:rPr>
              <w:t>Directie stelt bestuur en inspectie op de hoogte van deze schorsing en stuurt beiden een kopie van de ondertekende brief aan ouders;</w:t>
            </w:r>
          </w:p>
          <w:p w14:paraId="34B2040B" w14:textId="6137A366" w:rsidR="00D864ED" w:rsidRPr="005608A1" w:rsidRDefault="13D55D96" w:rsidP="00D864ED">
            <w:pPr>
              <w:pStyle w:val="Lijstalinea"/>
              <w:numPr>
                <w:ilvl w:val="0"/>
                <w:numId w:val="6"/>
              </w:numPr>
              <w:rPr>
                <w:sz w:val="20"/>
                <w:szCs w:val="20"/>
              </w:rPr>
            </w:pPr>
            <w:r w:rsidRPr="005A3744">
              <w:rPr>
                <w:color w:val="000000" w:themeColor="text1"/>
                <w:sz w:val="20"/>
                <w:szCs w:val="20"/>
              </w:rPr>
              <w:t>KC</w:t>
            </w:r>
            <w:r w:rsidR="34258C30" w:rsidRPr="005A3744">
              <w:rPr>
                <w:color w:val="000000" w:themeColor="text1"/>
                <w:sz w:val="20"/>
                <w:szCs w:val="20"/>
              </w:rPr>
              <w:t>-er schakelt externen in indien dit nodig is.</w:t>
            </w:r>
          </w:p>
          <w:p w14:paraId="5B3403BA" w14:textId="77777777" w:rsidR="00D864ED" w:rsidRDefault="00D864ED" w:rsidP="00D864ED">
            <w:pPr>
              <w:rPr>
                <w:sz w:val="20"/>
                <w:szCs w:val="20"/>
              </w:rPr>
            </w:pPr>
          </w:p>
          <w:p w14:paraId="75AE0101" w14:textId="351B1365" w:rsidR="00D864ED" w:rsidRPr="005608A1" w:rsidRDefault="00D864ED" w:rsidP="00D864ED">
            <w:pPr>
              <w:rPr>
                <w:sz w:val="20"/>
                <w:szCs w:val="20"/>
              </w:rPr>
            </w:pPr>
            <w:r>
              <w:rPr>
                <w:sz w:val="20"/>
                <w:szCs w:val="20"/>
              </w:rPr>
              <w:t>Voorbeeldbrief</w:t>
            </w:r>
          </w:p>
        </w:tc>
      </w:tr>
      <w:tr w:rsidR="00D864ED" w:rsidRPr="0057589C" w14:paraId="7D7AE9DE" w14:textId="77777777" w:rsidTr="005A3744">
        <w:tc>
          <w:tcPr>
            <w:tcW w:w="1823" w:type="dxa"/>
            <w:shd w:val="clear" w:color="auto" w:fill="FF0000"/>
          </w:tcPr>
          <w:p w14:paraId="18B09C9D" w14:textId="77777777" w:rsidR="00D864ED" w:rsidRDefault="00D864ED" w:rsidP="00D864ED">
            <w:pPr>
              <w:rPr>
                <w:b/>
                <w:bCs/>
                <w:sz w:val="20"/>
                <w:szCs w:val="20"/>
              </w:rPr>
            </w:pPr>
            <w:r>
              <w:rPr>
                <w:b/>
                <w:bCs/>
                <w:sz w:val="20"/>
                <w:szCs w:val="20"/>
              </w:rPr>
              <w:t xml:space="preserve">Fase 6 </w:t>
            </w:r>
          </w:p>
          <w:p w14:paraId="2C0396F8" w14:textId="343C18A3" w:rsidR="00D864ED" w:rsidRDefault="00D864ED" w:rsidP="00D864ED">
            <w:pPr>
              <w:rPr>
                <w:b/>
                <w:bCs/>
                <w:sz w:val="20"/>
                <w:szCs w:val="20"/>
              </w:rPr>
            </w:pPr>
            <w:r>
              <w:rPr>
                <w:b/>
                <w:bCs/>
                <w:sz w:val="20"/>
                <w:szCs w:val="20"/>
              </w:rPr>
              <w:t>Verwijdering</w:t>
            </w:r>
          </w:p>
        </w:tc>
        <w:tc>
          <w:tcPr>
            <w:tcW w:w="3899" w:type="dxa"/>
          </w:tcPr>
          <w:p w14:paraId="03C35AEC" w14:textId="77777777" w:rsidR="00D864ED" w:rsidRDefault="00D864ED" w:rsidP="00D864ED">
            <w:pPr>
              <w:pStyle w:val="Default"/>
              <w:rPr>
                <w:sz w:val="20"/>
                <w:szCs w:val="20"/>
              </w:rPr>
            </w:pPr>
            <w:r w:rsidRPr="00792438">
              <w:rPr>
                <w:sz w:val="20"/>
                <w:szCs w:val="20"/>
              </w:rPr>
              <w:t xml:space="preserve">De leerling/ouders is/zijn gewaarschuwd dat bij eerstvolgende herhaling tot verwijdering wordt overgegaan. </w:t>
            </w:r>
          </w:p>
          <w:p w14:paraId="724C3BA1" w14:textId="77777777" w:rsidR="00D864ED" w:rsidRDefault="00D864ED" w:rsidP="00D864ED">
            <w:pPr>
              <w:pStyle w:val="Default"/>
              <w:rPr>
                <w:sz w:val="20"/>
                <w:szCs w:val="20"/>
              </w:rPr>
            </w:pPr>
          </w:p>
          <w:p w14:paraId="74D0BC7B" w14:textId="7883C5E8" w:rsidR="00D864ED" w:rsidRPr="00792438" w:rsidRDefault="00D864ED" w:rsidP="00D864ED">
            <w:pPr>
              <w:pStyle w:val="Default"/>
              <w:rPr>
                <w:sz w:val="20"/>
                <w:szCs w:val="20"/>
              </w:rPr>
            </w:pPr>
            <w:r w:rsidRPr="00792438">
              <w:rPr>
                <w:sz w:val="20"/>
                <w:szCs w:val="20"/>
              </w:rPr>
              <w:lastRenderedPageBreak/>
              <w:t xml:space="preserve">Wanneer de leerling (of zijn ouders) ondanks eerdere gedragsafspraken en ondanks een laatste waarschuwing zijn gedrag niet verbetert, kan het bevoegd gezag, afhankelijk van de overige omstandigheden, tot verwijdering overgaan. </w:t>
            </w:r>
          </w:p>
          <w:p w14:paraId="34B230A7" w14:textId="77777777" w:rsidR="00D864ED" w:rsidRPr="00792438" w:rsidRDefault="00D864ED" w:rsidP="00D864ED">
            <w:pPr>
              <w:pStyle w:val="Default"/>
              <w:rPr>
                <w:sz w:val="20"/>
                <w:szCs w:val="20"/>
              </w:rPr>
            </w:pPr>
          </w:p>
          <w:p w14:paraId="6F865A84" w14:textId="287F9B5D" w:rsidR="00D864ED" w:rsidRDefault="00D864ED" w:rsidP="00D864ED">
            <w:pPr>
              <w:pStyle w:val="Default"/>
              <w:rPr>
                <w:sz w:val="21"/>
                <w:szCs w:val="21"/>
              </w:rPr>
            </w:pPr>
            <w:r>
              <w:rPr>
                <w:sz w:val="21"/>
                <w:szCs w:val="21"/>
              </w:rPr>
              <w:t xml:space="preserve">En </w:t>
            </w:r>
          </w:p>
          <w:p w14:paraId="00789F4B" w14:textId="77777777" w:rsidR="00D864ED" w:rsidRDefault="00D864ED" w:rsidP="00D864ED">
            <w:pPr>
              <w:pStyle w:val="Default"/>
              <w:spacing w:after="54"/>
              <w:rPr>
                <w:sz w:val="20"/>
                <w:szCs w:val="20"/>
              </w:rPr>
            </w:pPr>
          </w:p>
          <w:p w14:paraId="04899E78" w14:textId="7D64009E" w:rsidR="00D864ED" w:rsidRDefault="00D864ED" w:rsidP="00D864ED">
            <w:pPr>
              <w:pStyle w:val="Default"/>
              <w:numPr>
                <w:ilvl w:val="0"/>
                <w:numId w:val="13"/>
              </w:numPr>
              <w:spacing w:after="54"/>
              <w:ind w:left="321" w:hanging="321"/>
              <w:rPr>
                <w:sz w:val="20"/>
                <w:szCs w:val="20"/>
              </w:rPr>
            </w:pPr>
            <w:r w:rsidRPr="0027058C">
              <w:rPr>
                <w:sz w:val="20"/>
                <w:szCs w:val="20"/>
              </w:rPr>
              <w:t xml:space="preserve">Er is sprake van ernstig wangedrag van de leerling of van de ouders. </w:t>
            </w:r>
          </w:p>
          <w:p w14:paraId="7E27F1B4" w14:textId="1492C890" w:rsidR="00D864ED" w:rsidRDefault="00D864ED" w:rsidP="00D864ED">
            <w:pPr>
              <w:pStyle w:val="Default"/>
              <w:spacing w:after="54"/>
              <w:rPr>
                <w:sz w:val="16"/>
                <w:szCs w:val="16"/>
              </w:rPr>
            </w:pPr>
            <w:r w:rsidRPr="009840B8">
              <w:rPr>
                <w:sz w:val="16"/>
                <w:szCs w:val="16"/>
              </w:rPr>
              <w:t>Van wangedrag kan in uiteenlopende situaties sprake zijn: (herhaaldelijk) schoolverzuim, overtreding van de schoolregels, agressief gedrag, bedreiging, vandalisme dan wel seksuele intimidatie. Verwijdering is een sanctie. Ook het wangedrag van ouders, zoals (herhaalde) intimidatie van leerkrachten, kan een reden zijn om een leerling te verwijderen. Of het bevoegd gezag tot verwijdering kan overgaan, hangt van de omstandigheden van het geval af. Er is geen algemene lijn. Het wangedrag moet in elk geval ernstig zijn.</w:t>
            </w:r>
          </w:p>
          <w:p w14:paraId="381F2697" w14:textId="77777777" w:rsidR="00D864ED" w:rsidRDefault="00D864ED" w:rsidP="00D864ED">
            <w:pPr>
              <w:pStyle w:val="Default"/>
              <w:spacing w:after="54"/>
              <w:rPr>
                <w:sz w:val="16"/>
                <w:szCs w:val="16"/>
              </w:rPr>
            </w:pPr>
          </w:p>
          <w:p w14:paraId="0D82EFEA" w14:textId="1392016E" w:rsidR="00D864ED" w:rsidRPr="00863EFB" w:rsidRDefault="00D864ED" w:rsidP="00D864ED">
            <w:pPr>
              <w:pStyle w:val="Default"/>
              <w:rPr>
                <w:sz w:val="16"/>
                <w:szCs w:val="16"/>
              </w:rPr>
            </w:pPr>
            <w:r>
              <w:rPr>
                <w:sz w:val="16"/>
                <w:szCs w:val="16"/>
              </w:rPr>
              <w:t xml:space="preserve">Er is wangedrag </w:t>
            </w:r>
            <w:r w:rsidRPr="00863EFB">
              <w:rPr>
                <w:sz w:val="16"/>
                <w:szCs w:val="16"/>
              </w:rPr>
              <w:t xml:space="preserve">denkbaar waarbij onmiddellijke verwijdering is geboden, zonder de genoemde eerdere maatregelen of voorafgaande waarschuwing. Dit geldt alleen in zeer ernstige gevallen. Voor de rechter is van groot belang dat het bevoegd gezag bij zijn besluit een afweging heeft gemaakt tussen het belang van de school bij verwijdering en het belang van de leerling om op de school te blijven. Verwijdering kan voor de leerling immers verstrekkende gevolgen hebben. </w:t>
            </w:r>
          </w:p>
          <w:p w14:paraId="41E0C913" w14:textId="77777777" w:rsidR="00D864ED" w:rsidRDefault="00D864ED" w:rsidP="00D864ED">
            <w:pPr>
              <w:pStyle w:val="Default"/>
              <w:spacing w:after="54"/>
              <w:rPr>
                <w:sz w:val="16"/>
                <w:szCs w:val="16"/>
              </w:rPr>
            </w:pPr>
          </w:p>
          <w:p w14:paraId="0A04EFEA" w14:textId="77777777" w:rsidR="00D864ED" w:rsidRPr="00D3653B" w:rsidRDefault="00D864ED" w:rsidP="00D864ED">
            <w:pPr>
              <w:pStyle w:val="Default"/>
              <w:rPr>
                <w:sz w:val="16"/>
                <w:szCs w:val="16"/>
              </w:rPr>
            </w:pPr>
            <w:r w:rsidRPr="00D3653B">
              <w:rPr>
                <w:sz w:val="16"/>
                <w:szCs w:val="16"/>
              </w:rPr>
              <w:t xml:space="preserve">Voor de school kan van belang zijn dat zonder verwijdering de rust en de veiligheid op de school niet langer gegarandeerd kunnen worden. </w:t>
            </w:r>
          </w:p>
          <w:p w14:paraId="574D76E3" w14:textId="77777777" w:rsidR="00D864ED" w:rsidRPr="009840B8" w:rsidRDefault="00D864ED" w:rsidP="00D864ED">
            <w:pPr>
              <w:pStyle w:val="Default"/>
              <w:spacing w:after="54"/>
              <w:rPr>
                <w:sz w:val="16"/>
                <w:szCs w:val="16"/>
              </w:rPr>
            </w:pPr>
          </w:p>
          <w:p w14:paraId="2E9117EB" w14:textId="205A4441" w:rsidR="00D864ED" w:rsidRDefault="00D864ED" w:rsidP="00D864ED">
            <w:pPr>
              <w:pStyle w:val="Default"/>
              <w:numPr>
                <w:ilvl w:val="0"/>
                <w:numId w:val="13"/>
              </w:numPr>
              <w:ind w:left="321" w:hanging="321"/>
              <w:rPr>
                <w:sz w:val="20"/>
                <w:szCs w:val="20"/>
              </w:rPr>
            </w:pPr>
            <w:r w:rsidRPr="0027058C">
              <w:rPr>
                <w:sz w:val="20"/>
                <w:szCs w:val="20"/>
              </w:rPr>
              <w:t xml:space="preserve">Het gedrag van de leerling of de ouders is in strijd met de grondslag van de school. </w:t>
            </w:r>
          </w:p>
          <w:p w14:paraId="59B0824F" w14:textId="77777777" w:rsidR="00D864ED" w:rsidRDefault="00D864ED" w:rsidP="00D864ED">
            <w:pPr>
              <w:pStyle w:val="Lijstalinea"/>
              <w:rPr>
                <w:sz w:val="20"/>
                <w:szCs w:val="20"/>
              </w:rPr>
            </w:pPr>
          </w:p>
          <w:p w14:paraId="25D9EAB5" w14:textId="77777777" w:rsidR="00D864ED" w:rsidRDefault="00D864ED" w:rsidP="00D864ED">
            <w:pPr>
              <w:pStyle w:val="Default"/>
              <w:numPr>
                <w:ilvl w:val="0"/>
                <w:numId w:val="13"/>
              </w:numPr>
              <w:spacing w:after="54"/>
              <w:ind w:left="321" w:hanging="321"/>
              <w:rPr>
                <w:sz w:val="20"/>
                <w:szCs w:val="20"/>
              </w:rPr>
            </w:pPr>
            <w:r w:rsidRPr="0027058C">
              <w:rPr>
                <w:sz w:val="20"/>
                <w:szCs w:val="20"/>
              </w:rPr>
              <w:t xml:space="preserve">De school kan niet aan de ondersteuningsbehoeften van de leerling voldoen. </w:t>
            </w:r>
          </w:p>
          <w:p w14:paraId="6A66B2A0" w14:textId="0AD00E63" w:rsidR="00D864ED" w:rsidRPr="002717B0" w:rsidRDefault="00D864ED" w:rsidP="00D864ED">
            <w:pPr>
              <w:pStyle w:val="Default"/>
              <w:spacing w:after="58"/>
              <w:rPr>
                <w:sz w:val="16"/>
                <w:szCs w:val="16"/>
              </w:rPr>
            </w:pPr>
            <w:r w:rsidRPr="002717B0">
              <w:rPr>
                <w:sz w:val="16"/>
                <w:szCs w:val="16"/>
              </w:rPr>
              <w:lastRenderedPageBreak/>
              <w:t xml:space="preserve">De leerling hoort formeel niet thuis in het regulier basisonderwijs. De leerling hoort formeel </w:t>
            </w:r>
            <w:proofErr w:type="spellStart"/>
            <w:r w:rsidRPr="002717B0">
              <w:rPr>
                <w:sz w:val="16"/>
                <w:szCs w:val="16"/>
              </w:rPr>
              <w:t>thuist</w:t>
            </w:r>
            <w:proofErr w:type="spellEnd"/>
            <w:r w:rsidRPr="002717B0">
              <w:rPr>
                <w:sz w:val="16"/>
                <w:szCs w:val="16"/>
              </w:rPr>
              <w:t xml:space="preserve"> in of is toelaatbaar tot het speciaal (basis)onderwijs; </w:t>
            </w:r>
          </w:p>
          <w:p w14:paraId="57873945" w14:textId="77777777" w:rsidR="00D864ED" w:rsidRPr="0027058C" w:rsidRDefault="00D864ED" w:rsidP="00D864ED">
            <w:pPr>
              <w:pStyle w:val="Default"/>
              <w:spacing w:after="54"/>
              <w:rPr>
                <w:sz w:val="20"/>
                <w:szCs w:val="20"/>
              </w:rPr>
            </w:pPr>
          </w:p>
          <w:p w14:paraId="2C150732" w14:textId="77777777" w:rsidR="00D864ED" w:rsidRDefault="00D864ED" w:rsidP="00D864ED">
            <w:pPr>
              <w:pStyle w:val="Default"/>
              <w:rPr>
                <w:sz w:val="16"/>
                <w:szCs w:val="16"/>
              </w:rPr>
            </w:pPr>
          </w:p>
          <w:p w14:paraId="529E89FE" w14:textId="77777777" w:rsidR="00D864ED" w:rsidRDefault="00D864ED" w:rsidP="00D864ED">
            <w:pPr>
              <w:pStyle w:val="Default"/>
              <w:rPr>
                <w:sz w:val="16"/>
                <w:szCs w:val="16"/>
              </w:rPr>
            </w:pPr>
          </w:p>
          <w:p w14:paraId="35026411" w14:textId="3DC1E5ED" w:rsidR="00D864ED" w:rsidRDefault="00D864ED" w:rsidP="00D864ED">
            <w:pPr>
              <w:pStyle w:val="Default"/>
              <w:rPr>
                <w:sz w:val="16"/>
                <w:szCs w:val="16"/>
              </w:rPr>
            </w:pPr>
            <w:r>
              <w:rPr>
                <w:sz w:val="16"/>
                <w:szCs w:val="16"/>
              </w:rPr>
              <w:t>SKBG protocol:</w:t>
            </w:r>
          </w:p>
          <w:p w14:paraId="6B79A6D7" w14:textId="77777777" w:rsidR="00D864ED" w:rsidRDefault="00D864ED" w:rsidP="00D864ED">
            <w:pPr>
              <w:pStyle w:val="Default"/>
              <w:rPr>
                <w:sz w:val="16"/>
                <w:szCs w:val="16"/>
              </w:rPr>
            </w:pPr>
          </w:p>
          <w:p w14:paraId="7C2076FE" w14:textId="18F78A19" w:rsidR="00D864ED" w:rsidRPr="0043453F" w:rsidRDefault="00D864ED" w:rsidP="00D864ED">
            <w:pPr>
              <w:pStyle w:val="Default"/>
              <w:rPr>
                <w:sz w:val="16"/>
                <w:szCs w:val="16"/>
              </w:rPr>
            </w:pPr>
            <w:r w:rsidRPr="0043453F">
              <w:rPr>
                <w:sz w:val="16"/>
                <w:szCs w:val="16"/>
              </w:rPr>
              <w:t xml:space="preserve">Verwijdering kan worden aangemerkt als een eenzijdige rechtshandeling van het bevoegd gezag van een school, waarbij aan een leerling de verdere toegang tot de school wordt ontzegd. Er is sprake van verwijdering, wanneer het bevoegd gezag de leerling niet langer ingeschreven wenst te hebben. </w:t>
            </w:r>
          </w:p>
          <w:p w14:paraId="60E55DF1" w14:textId="77777777" w:rsidR="00D864ED" w:rsidRPr="0043453F" w:rsidRDefault="00D864ED" w:rsidP="00D864ED">
            <w:pPr>
              <w:pStyle w:val="Default"/>
              <w:rPr>
                <w:sz w:val="16"/>
                <w:szCs w:val="16"/>
              </w:rPr>
            </w:pPr>
          </w:p>
          <w:p w14:paraId="20C3617E" w14:textId="0481E44A" w:rsidR="00D864ED" w:rsidRPr="0043453F" w:rsidRDefault="00D864ED" w:rsidP="00D864ED">
            <w:pPr>
              <w:rPr>
                <w:sz w:val="20"/>
                <w:szCs w:val="20"/>
              </w:rPr>
            </w:pPr>
            <w:r w:rsidRPr="0043453F">
              <w:rPr>
                <w:sz w:val="16"/>
                <w:szCs w:val="16"/>
              </w:rPr>
              <w:t>Verwijdering is een ingrijpende maatregel, voor zowel de school als voor de leerling en ouders. Daarom wordt geadviseerd dat niet de directeur over de verwijdering beslist, maar het bevoegd gezag. Dit kan een zorgvuldige besluitvorming bevorderen, iets waar de rechter grote waarde aan hecht.</w:t>
            </w:r>
          </w:p>
        </w:tc>
        <w:tc>
          <w:tcPr>
            <w:tcW w:w="9871" w:type="dxa"/>
            <w:gridSpan w:val="2"/>
          </w:tcPr>
          <w:p w14:paraId="322D1653" w14:textId="77777777" w:rsidR="00D864ED" w:rsidRDefault="00D864ED" w:rsidP="00D864ED">
            <w:pPr>
              <w:rPr>
                <w:sz w:val="20"/>
                <w:szCs w:val="20"/>
              </w:rPr>
            </w:pPr>
            <w:r w:rsidRPr="00D3653B">
              <w:rPr>
                <w:sz w:val="20"/>
                <w:szCs w:val="20"/>
              </w:rPr>
              <w:lastRenderedPageBreak/>
              <w:t>Het is raadzaam in de verschillende stadia van de procedure de Inspectie voor het Onderwijs te raadplegen. De rechter vindt het belangrijk dat deze heeft ingestemd met het voornemen tot verwijdering over te gaan</w:t>
            </w:r>
            <w:r>
              <w:rPr>
                <w:sz w:val="20"/>
                <w:szCs w:val="20"/>
              </w:rPr>
              <w:t>.</w:t>
            </w:r>
          </w:p>
          <w:p w14:paraId="0AC8CEAE" w14:textId="77777777" w:rsidR="00D864ED" w:rsidRDefault="00D864ED" w:rsidP="00D864ED">
            <w:pPr>
              <w:rPr>
                <w:sz w:val="20"/>
                <w:szCs w:val="20"/>
              </w:rPr>
            </w:pPr>
          </w:p>
          <w:p w14:paraId="449F6082" w14:textId="77777777" w:rsidR="00D864ED" w:rsidRDefault="00D864ED" w:rsidP="00D864ED">
            <w:pPr>
              <w:rPr>
                <w:sz w:val="20"/>
                <w:szCs w:val="20"/>
              </w:rPr>
            </w:pPr>
            <w:r w:rsidRPr="005C6460">
              <w:rPr>
                <w:sz w:val="20"/>
                <w:szCs w:val="20"/>
              </w:rPr>
              <w:lastRenderedPageBreak/>
              <w:t xml:space="preserve">Als een leerling niet weet wat de regels van de school zijn, kan de leerling niet op grond van overtreding van die regels worden verwijderd. Het is essentieel dat dit beleid voor iedereen kenbaar is, ook voor de ouders, bijvoorbeeld door opname in de schoolgids of door uitreiking bij de aanvang van het schooljaar. </w:t>
            </w:r>
          </w:p>
          <w:p w14:paraId="6DB0BBDF" w14:textId="77777777" w:rsidR="00D864ED" w:rsidRDefault="00D864ED" w:rsidP="00D864ED">
            <w:pPr>
              <w:rPr>
                <w:sz w:val="20"/>
                <w:szCs w:val="20"/>
              </w:rPr>
            </w:pPr>
          </w:p>
          <w:p w14:paraId="4AA36FDF" w14:textId="4436290E" w:rsidR="00D864ED" w:rsidRDefault="00D864ED" w:rsidP="00D864ED">
            <w:pPr>
              <w:pStyle w:val="Default"/>
              <w:spacing w:after="54"/>
              <w:rPr>
                <w:sz w:val="20"/>
                <w:szCs w:val="20"/>
              </w:rPr>
            </w:pPr>
            <w:r w:rsidRPr="00FD4FA7">
              <w:rPr>
                <w:sz w:val="20"/>
                <w:szCs w:val="20"/>
              </w:rPr>
              <w:t>Vraag</w:t>
            </w:r>
            <w:r>
              <w:rPr>
                <w:sz w:val="20"/>
                <w:szCs w:val="20"/>
              </w:rPr>
              <w:t xml:space="preserve"> </w:t>
            </w:r>
            <w:r w:rsidRPr="00FD4FA7">
              <w:rPr>
                <w:sz w:val="20"/>
                <w:szCs w:val="20"/>
              </w:rPr>
              <w:t xml:space="preserve">in ieder geval de mening van de betrokken groeps- leraar, maar liefst die van het team en ook van de Inspectie van het Onderwijs. Geeft dit (vastgelegde) gesprek geen aanleiding een laatste keer te proberen de situatie op te lossen, besluit dan formeel tot verwijdering en zet de verwijderingsprocedure in gang. </w:t>
            </w:r>
          </w:p>
          <w:p w14:paraId="13DFA401" w14:textId="77777777" w:rsidR="00D864ED" w:rsidRPr="00FD4FA7" w:rsidRDefault="00D864ED" w:rsidP="00D864ED">
            <w:pPr>
              <w:pStyle w:val="Default"/>
              <w:spacing w:after="54"/>
              <w:rPr>
                <w:sz w:val="20"/>
                <w:szCs w:val="20"/>
              </w:rPr>
            </w:pPr>
          </w:p>
          <w:p w14:paraId="7B07A363" w14:textId="1DEF5FA8" w:rsidR="00D864ED" w:rsidRPr="00FD4FA7" w:rsidRDefault="00D864ED" w:rsidP="00D864ED">
            <w:pPr>
              <w:pStyle w:val="Default"/>
              <w:numPr>
                <w:ilvl w:val="0"/>
                <w:numId w:val="15"/>
              </w:numPr>
              <w:spacing w:after="54"/>
              <w:ind w:left="320" w:hanging="283"/>
              <w:rPr>
                <w:sz w:val="20"/>
                <w:szCs w:val="20"/>
              </w:rPr>
            </w:pPr>
            <w:r w:rsidRPr="00FD4FA7">
              <w:rPr>
                <w:sz w:val="20"/>
                <w:szCs w:val="20"/>
              </w:rPr>
              <w:t xml:space="preserve">Voorgeschreven is dat er eerst wordt besloten tot een voornemen tot verwijdering en dat er daarna een besluit tot verwijdering wordt genomen. Het verdient aanbeveling reeds het wettelijk verplichte onderwijskundig rapport over de leerling opgesteld te hebben. </w:t>
            </w:r>
          </w:p>
          <w:p w14:paraId="424B4DC8" w14:textId="77777777" w:rsidR="00D864ED" w:rsidRDefault="00D864ED" w:rsidP="00D864ED">
            <w:pPr>
              <w:pStyle w:val="Default"/>
              <w:numPr>
                <w:ilvl w:val="0"/>
                <w:numId w:val="15"/>
              </w:numPr>
              <w:ind w:left="320" w:hanging="283"/>
              <w:rPr>
                <w:sz w:val="20"/>
                <w:szCs w:val="20"/>
              </w:rPr>
            </w:pPr>
            <w:r w:rsidRPr="00FD4FA7">
              <w:rPr>
                <w:sz w:val="20"/>
                <w:szCs w:val="20"/>
              </w:rPr>
              <w:t xml:space="preserve">Nodig de ouders schriftelijk uit voor een gesprek waarin wordt gesproken over het voornemen van de school om over te gaan tot verwijdering. </w:t>
            </w:r>
            <w:r w:rsidRPr="00874C2B">
              <w:rPr>
                <w:b/>
                <w:bCs/>
                <w:sz w:val="20"/>
                <w:szCs w:val="20"/>
              </w:rPr>
              <w:t xml:space="preserve">Het schoolbestuur en de ouders zullen de voorgaande periode geregeld met elkaar gesproken hebben. </w:t>
            </w:r>
            <w:r w:rsidRPr="00FD4FA7">
              <w:rPr>
                <w:sz w:val="20"/>
                <w:szCs w:val="20"/>
              </w:rPr>
              <w:t xml:space="preserve">Door dit gesprek weten de ouders dat het bevoegd gezag niet langer bereid is de oplossing op de huidige school te zoeken en dat er een nieuwe fase in werking treedt die op verwijdering is gericht. Onderbouw het voornemen en geef aan waarom het belang van de ouders en de leerling moet wijken voor het belang van de school. </w:t>
            </w:r>
          </w:p>
          <w:p w14:paraId="6B31CB8F" w14:textId="77777777" w:rsidR="00D864ED" w:rsidRDefault="00D864ED" w:rsidP="00D864ED">
            <w:pPr>
              <w:pStyle w:val="Default"/>
              <w:numPr>
                <w:ilvl w:val="0"/>
                <w:numId w:val="15"/>
              </w:numPr>
              <w:ind w:left="320" w:hanging="283"/>
              <w:rPr>
                <w:sz w:val="20"/>
                <w:szCs w:val="20"/>
              </w:rPr>
            </w:pPr>
            <w:r w:rsidRPr="00FD4FA7">
              <w:rPr>
                <w:sz w:val="20"/>
                <w:szCs w:val="20"/>
              </w:rPr>
              <w:t xml:space="preserve">Geef de reden en het doel van het gesprek aan, maar beschrijf ook de verdere procedure, zoals de mogelijkheden om na de schriftelijke mededeling en na een definitief besluit daartegen bezwaren kenbaar te maken. Het gesprek dient om van de ouders te vernemen wat zij van de voorgenomen verwijdering vinden. Licht het voornemen zo nodig toe. </w:t>
            </w:r>
          </w:p>
          <w:p w14:paraId="6F1403F3" w14:textId="5DF3C0A1" w:rsidR="00D864ED" w:rsidRPr="00FD4FA7" w:rsidRDefault="00D864ED" w:rsidP="00D864ED">
            <w:pPr>
              <w:pStyle w:val="Default"/>
              <w:numPr>
                <w:ilvl w:val="0"/>
                <w:numId w:val="15"/>
              </w:numPr>
              <w:ind w:left="320" w:hanging="283"/>
              <w:rPr>
                <w:sz w:val="20"/>
                <w:szCs w:val="20"/>
              </w:rPr>
            </w:pPr>
            <w:r w:rsidRPr="00FD4FA7">
              <w:rPr>
                <w:sz w:val="20"/>
                <w:szCs w:val="20"/>
              </w:rPr>
              <w:t xml:space="preserve">Maak een verslag van het gesprek. </w:t>
            </w:r>
          </w:p>
          <w:p w14:paraId="62E12B2D" w14:textId="31D2A86D" w:rsidR="00D864ED" w:rsidRPr="00FD4FA7" w:rsidRDefault="00D864ED" w:rsidP="00D864ED">
            <w:pPr>
              <w:pStyle w:val="Default"/>
              <w:numPr>
                <w:ilvl w:val="0"/>
                <w:numId w:val="15"/>
              </w:numPr>
              <w:spacing w:after="58"/>
              <w:ind w:left="320" w:hanging="283"/>
              <w:rPr>
                <w:color w:val="auto"/>
                <w:sz w:val="20"/>
                <w:szCs w:val="20"/>
              </w:rPr>
            </w:pPr>
            <w:r w:rsidRPr="00FD4FA7">
              <w:rPr>
                <w:color w:val="auto"/>
                <w:sz w:val="20"/>
                <w:szCs w:val="20"/>
              </w:rPr>
              <w:t xml:space="preserve">Vormt het gesprek met de ouders geen aanleiding om van het voornemen af te zien, bericht dit dan schriftelijk en onderbouwd, met verwijzing naar het gesprek, aan de ouders en het personeel. Dit is wettelijk niet verplicht maar bevordert de zorgvuldigheid van de besluitvorming. </w:t>
            </w:r>
          </w:p>
          <w:p w14:paraId="73424E90" w14:textId="79942DC5" w:rsidR="00D864ED" w:rsidRPr="00FD4FA7" w:rsidRDefault="00D864ED" w:rsidP="00D864ED">
            <w:pPr>
              <w:pStyle w:val="Default"/>
              <w:numPr>
                <w:ilvl w:val="0"/>
                <w:numId w:val="15"/>
              </w:numPr>
              <w:ind w:left="320" w:hanging="283"/>
              <w:rPr>
                <w:color w:val="auto"/>
                <w:sz w:val="20"/>
                <w:szCs w:val="20"/>
              </w:rPr>
            </w:pPr>
            <w:r w:rsidRPr="00FD4FA7">
              <w:rPr>
                <w:color w:val="auto"/>
                <w:sz w:val="20"/>
                <w:szCs w:val="20"/>
              </w:rPr>
              <w:t xml:space="preserve">Voor alle gronden van verwijdering geldt dat het bevoegd gezag slechts definitief tot verwijdering over kan gaan als een andere school bereid is om de leerling toe te laten. Dit betekent dat het bevoegd gezag een resultaatsverplichting heeft en op zoek moet gaan naar een andere school voor de te verwijderen leerling. </w:t>
            </w:r>
          </w:p>
          <w:p w14:paraId="027FD780" w14:textId="51CCD5C2" w:rsidR="00D864ED" w:rsidRPr="00FD4FA7" w:rsidRDefault="00D864ED" w:rsidP="00D864ED">
            <w:pPr>
              <w:pStyle w:val="Lijstalinea"/>
              <w:numPr>
                <w:ilvl w:val="0"/>
                <w:numId w:val="15"/>
              </w:numPr>
              <w:ind w:left="320" w:hanging="283"/>
              <w:rPr>
                <w:sz w:val="20"/>
                <w:szCs w:val="20"/>
              </w:rPr>
            </w:pPr>
            <w:r w:rsidRPr="00FD4FA7">
              <w:rPr>
                <w:sz w:val="20"/>
                <w:szCs w:val="20"/>
              </w:rPr>
              <w:t>In het definitieve verwijderingsbesluit moet het bevoegd gezag aangeven wat de grond voor verwijdering is. De redenen voor verwijdering worden gemotiveerd in het verwijderingsbesluit. Van belang is dat het bevoegd gezag in het verwijderingsbesluit een afweging maakt tussen het belang van de school bij verwijdering en het belang van de leerling om op de school te blijven. Daarnaast moet in het verwijderingsbesluit staan welke school bereid is om de leerling toe te laten en wat de datum van verwijdering is. Voorts geldt zowel voor openbare als bijzondere scholen dat in het verwijderingsbesluit een bezwaarclausule opgenomen moet worden, waarin staat vermeld dat als de ouders het er niet mee eens zijn, zij de mogelijkheid hebben om binnen zes weken na dagtekening van het besluit een bezwaarschrift in te dienen bij het bevoegd gezag.</w:t>
            </w:r>
          </w:p>
        </w:tc>
      </w:tr>
    </w:tbl>
    <w:p w14:paraId="1689BF32" w14:textId="77777777" w:rsidR="00B61144" w:rsidRDefault="00B61144"/>
    <w:p w14:paraId="0D1EEDD0" w14:textId="77777777" w:rsidR="001E72E3" w:rsidRDefault="001E72E3"/>
    <w:p w14:paraId="7478B0DC" w14:textId="77777777" w:rsidR="001E72E3" w:rsidRDefault="001E72E3"/>
    <w:p w14:paraId="287AFA11" w14:textId="77777777" w:rsidR="001E72E3" w:rsidRDefault="001E72E3"/>
    <w:p w14:paraId="4E380DAC" w14:textId="77777777" w:rsidR="001E72E3" w:rsidRDefault="001E72E3"/>
    <w:p w14:paraId="346260F8" w14:textId="77777777" w:rsidR="001E72E3" w:rsidRDefault="001E72E3"/>
    <w:p w14:paraId="49F6C47D" w14:textId="77777777" w:rsidR="001E72E3" w:rsidRDefault="001E72E3"/>
    <w:p w14:paraId="4E87C168" w14:textId="77777777" w:rsidR="001E72E3" w:rsidRDefault="001E72E3"/>
    <w:p w14:paraId="11A417CB" w14:textId="77777777" w:rsidR="00A9158B" w:rsidRDefault="00A9158B"/>
    <w:p w14:paraId="6CB85456" w14:textId="77777777" w:rsidR="00A9158B" w:rsidRDefault="00A9158B">
      <w:pPr>
        <w:sectPr w:rsidR="00A9158B" w:rsidSect="00941AD8">
          <w:pgSz w:w="16838" w:h="11906" w:orient="landscape"/>
          <w:pgMar w:top="720" w:right="720" w:bottom="720" w:left="720" w:header="708" w:footer="708" w:gutter="0"/>
          <w:cols w:space="708"/>
          <w:docGrid w:linePitch="360"/>
        </w:sectPr>
      </w:pPr>
    </w:p>
    <w:p w14:paraId="636C1013" w14:textId="45E7C7ED" w:rsidR="00A9158B" w:rsidRDefault="00A9158B">
      <w:pPr>
        <w:rPr>
          <w:b/>
          <w:bCs/>
        </w:rPr>
      </w:pPr>
      <w:r>
        <w:lastRenderedPageBreak/>
        <w:t xml:space="preserve">Bijlage 1 </w:t>
      </w:r>
      <w:r>
        <w:rPr>
          <w:b/>
          <w:bCs/>
        </w:rPr>
        <w:t xml:space="preserve">Gedragskaart onderbouw (groep 3 tot en met 4) </w:t>
      </w:r>
    </w:p>
    <w:p w14:paraId="280D411B" w14:textId="77777777" w:rsidR="00A9158B" w:rsidRPr="00A9158B" w:rsidRDefault="00A9158B">
      <w:pPr>
        <w:rPr>
          <w:b/>
          <w:bCs/>
        </w:rPr>
      </w:pPr>
    </w:p>
    <w:p w14:paraId="112748B1" w14:textId="63567742" w:rsidR="00A9158B" w:rsidRDefault="003432FF">
      <w:r w:rsidRPr="003432FF">
        <w:rPr>
          <w:noProof/>
        </w:rPr>
        <w:drawing>
          <wp:anchor distT="0" distB="0" distL="114300" distR="114300" simplePos="0" relativeHeight="251658240" behindDoc="0" locked="0" layoutInCell="1" allowOverlap="1" wp14:anchorId="790BC4C3" wp14:editId="085DCB8F">
            <wp:simplePos x="0" y="0"/>
            <wp:positionH relativeFrom="column">
              <wp:posOffset>352425</wp:posOffset>
            </wp:positionH>
            <wp:positionV relativeFrom="paragraph">
              <wp:posOffset>285750</wp:posOffset>
            </wp:positionV>
            <wp:extent cx="5601335" cy="7934960"/>
            <wp:effectExtent l="0" t="0" r="0" b="8890"/>
            <wp:wrapSquare wrapText="bothSides"/>
            <wp:docPr id="4215160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16022" name=""/>
                    <pic:cNvPicPr/>
                  </pic:nvPicPr>
                  <pic:blipFill>
                    <a:blip r:embed="rId12">
                      <a:extLst>
                        <a:ext uri="{28A0092B-C50C-407E-A947-70E740481C1C}">
                          <a14:useLocalDpi xmlns:a14="http://schemas.microsoft.com/office/drawing/2010/main" val="0"/>
                        </a:ext>
                      </a:extLst>
                    </a:blip>
                    <a:stretch>
                      <a:fillRect/>
                    </a:stretch>
                  </pic:blipFill>
                  <pic:spPr>
                    <a:xfrm>
                      <a:off x="0" y="0"/>
                      <a:ext cx="5601335" cy="7934960"/>
                    </a:xfrm>
                    <a:prstGeom prst="rect">
                      <a:avLst/>
                    </a:prstGeom>
                  </pic:spPr>
                </pic:pic>
              </a:graphicData>
            </a:graphic>
          </wp:anchor>
        </w:drawing>
      </w:r>
    </w:p>
    <w:p w14:paraId="390E8040" w14:textId="01F65CE5" w:rsidR="00A9158B" w:rsidRDefault="00A9158B">
      <w:pPr>
        <w:sectPr w:rsidR="00A9158B" w:rsidSect="00A9158B">
          <w:pgSz w:w="11906" w:h="16838"/>
          <w:pgMar w:top="720" w:right="720" w:bottom="720" w:left="720" w:header="708" w:footer="708" w:gutter="0"/>
          <w:cols w:space="708"/>
          <w:docGrid w:linePitch="360"/>
        </w:sectPr>
      </w:pPr>
    </w:p>
    <w:p w14:paraId="296B368D" w14:textId="6211E740" w:rsidR="001E72E3" w:rsidRPr="00A9158B" w:rsidRDefault="00A9158B">
      <w:pPr>
        <w:rPr>
          <w:b/>
          <w:bCs/>
        </w:rPr>
      </w:pPr>
      <w:r>
        <w:lastRenderedPageBreak/>
        <w:t xml:space="preserve">Bijlage 2 </w:t>
      </w:r>
      <w:r>
        <w:rPr>
          <w:b/>
          <w:bCs/>
        </w:rPr>
        <w:t>Gedragskaart bovenbouw (groep 6 tot en met 8)</w:t>
      </w:r>
    </w:p>
    <w:p w14:paraId="76561C42" w14:textId="435C0B30" w:rsidR="001E72E3" w:rsidRDefault="00394AB5">
      <w:r w:rsidRPr="00394AB5">
        <w:rPr>
          <w:noProof/>
        </w:rPr>
        <w:drawing>
          <wp:inline distT="0" distB="0" distL="0" distR="0" wp14:anchorId="3D25F6B9" wp14:editId="7476D937">
            <wp:extent cx="5591955" cy="7944959"/>
            <wp:effectExtent l="0" t="0" r="8890" b="0"/>
            <wp:docPr id="14560953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95349" name=""/>
                    <pic:cNvPicPr/>
                  </pic:nvPicPr>
                  <pic:blipFill>
                    <a:blip r:embed="rId13"/>
                    <a:stretch>
                      <a:fillRect/>
                    </a:stretch>
                  </pic:blipFill>
                  <pic:spPr>
                    <a:xfrm>
                      <a:off x="0" y="0"/>
                      <a:ext cx="5591955" cy="7944959"/>
                    </a:xfrm>
                    <a:prstGeom prst="rect">
                      <a:avLst/>
                    </a:prstGeom>
                  </pic:spPr>
                </pic:pic>
              </a:graphicData>
            </a:graphic>
          </wp:inline>
        </w:drawing>
      </w:r>
    </w:p>
    <w:p w14:paraId="2FAA2211" w14:textId="77777777" w:rsidR="00394AB5" w:rsidRDefault="00394AB5"/>
    <w:p w14:paraId="509BD9EB" w14:textId="77777777" w:rsidR="00394AB5" w:rsidRDefault="00394AB5"/>
    <w:p w14:paraId="5F13923E" w14:textId="77777777" w:rsidR="00394AB5" w:rsidRDefault="00394AB5"/>
    <w:p w14:paraId="473D2290" w14:textId="3180FF0B" w:rsidR="00394AB5" w:rsidRDefault="00394AB5">
      <w:pPr>
        <w:rPr>
          <w:b/>
          <w:bCs/>
        </w:rPr>
      </w:pPr>
      <w:r>
        <w:t xml:space="preserve">Bijlage 3 </w:t>
      </w:r>
      <w:r>
        <w:rPr>
          <w:b/>
          <w:bCs/>
        </w:rPr>
        <w:t xml:space="preserve">OEPS-formulier en </w:t>
      </w:r>
      <w:r w:rsidR="003A4ADC">
        <w:rPr>
          <w:b/>
          <w:bCs/>
        </w:rPr>
        <w:t>OEPS</w:t>
      </w:r>
      <w:r>
        <w:rPr>
          <w:b/>
          <w:bCs/>
        </w:rPr>
        <w:t xml:space="preserve">-tekening </w:t>
      </w:r>
    </w:p>
    <w:p w14:paraId="507A3624" w14:textId="77777777" w:rsidR="00132C6B" w:rsidRPr="00F07BA9" w:rsidRDefault="00132C6B" w:rsidP="00132C6B">
      <w:pPr>
        <w:jc w:val="center"/>
        <w:rPr>
          <w:rFonts w:ascii="KG All of Me" w:hAnsi="KG All of Me"/>
          <w:sz w:val="44"/>
          <w:szCs w:val="44"/>
        </w:rPr>
      </w:pPr>
      <w:r>
        <w:rPr>
          <w:rFonts w:ascii="DINPro-Light" w:hAnsi="DINPro-Light"/>
          <w:noProof/>
        </w:rPr>
        <w:lastRenderedPageBreak/>
        <w:drawing>
          <wp:anchor distT="0" distB="0" distL="114300" distR="114300" simplePos="0" relativeHeight="251660288" behindDoc="0" locked="0" layoutInCell="1" allowOverlap="1" wp14:anchorId="7DA4B339" wp14:editId="4383B5F0">
            <wp:simplePos x="0" y="0"/>
            <wp:positionH relativeFrom="column">
              <wp:posOffset>4079240</wp:posOffset>
            </wp:positionH>
            <wp:positionV relativeFrom="paragraph">
              <wp:posOffset>-318770</wp:posOffset>
            </wp:positionV>
            <wp:extent cx="2344976" cy="619125"/>
            <wp:effectExtent l="0" t="0" r="0" b="0"/>
            <wp:wrapNone/>
            <wp:docPr id="12831021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02154" name="Afbeelding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4976" cy="619125"/>
                    </a:xfrm>
                    <a:prstGeom prst="rect">
                      <a:avLst/>
                    </a:prstGeom>
                  </pic:spPr>
                </pic:pic>
              </a:graphicData>
            </a:graphic>
            <wp14:sizeRelH relativeFrom="page">
              <wp14:pctWidth>0</wp14:pctWidth>
            </wp14:sizeRelH>
            <wp14:sizeRelV relativeFrom="page">
              <wp14:pctHeight>0</wp14:pctHeight>
            </wp14:sizeRelV>
          </wp:anchor>
        </w:drawing>
      </w:r>
      <w:r>
        <w:rPr>
          <w:rFonts w:ascii="KG All of Me" w:hAnsi="KG All of Me"/>
          <w:sz w:val="44"/>
          <w:szCs w:val="44"/>
        </w:rPr>
        <w:br/>
      </w:r>
      <w:r w:rsidRPr="00F07BA9">
        <w:rPr>
          <w:rFonts w:ascii="KG All of Me" w:hAnsi="KG All of Me"/>
          <w:sz w:val="44"/>
          <w:szCs w:val="44"/>
        </w:rPr>
        <w:t>Oeps</w:t>
      </w:r>
      <w:r>
        <w:rPr>
          <w:rFonts w:ascii="KG All of Me" w:hAnsi="KG All of Me"/>
          <w:sz w:val="44"/>
          <w:szCs w:val="44"/>
        </w:rPr>
        <w:t>, Welke keuze heb ik gemaakt?</w:t>
      </w:r>
    </w:p>
    <w:tbl>
      <w:tblPr>
        <w:tblStyle w:val="Tabelraster"/>
        <w:tblpPr w:leftFromText="141" w:rightFromText="141" w:vertAnchor="text" w:horzAnchor="margin" w:tblpY="134"/>
        <w:tblW w:w="0" w:type="auto"/>
        <w:tblLook w:val="04A0" w:firstRow="1" w:lastRow="0" w:firstColumn="1" w:lastColumn="0" w:noHBand="0" w:noVBand="1"/>
      </w:tblPr>
      <w:tblGrid>
        <w:gridCol w:w="9062"/>
      </w:tblGrid>
      <w:tr w:rsidR="00132C6B" w14:paraId="592DCD1D" w14:textId="77777777" w:rsidTr="009B7D32">
        <w:tc>
          <w:tcPr>
            <w:tcW w:w="9062" w:type="dxa"/>
          </w:tcPr>
          <w:p w14:paraId="7B7BF258" w14:textId="77777777" w:rsidR="00132C6B" w:rsidRDefault="00132C6B" w:rsidP="009B7D32">
            <w:pPr>
              <w:pStyle w:val="Geenafstand"/>
              <w:rPr>
                <w:rFonts w:ascii="DINPro-Light" w:hAnsi="DINPro-Light"/>
              </w:rPr>
            </w:pPr>
          </w:p>
          <w:p w14:paraId="5D0D100E" w14:textId="77777777" w:rsidR="00132C6B" w:rsidRDefault="00132C6B" w:rsidP="009B7D32">
            <w:pPr>
              <w:pStyle w:val="Geenafstand"/>
              <w:rPr>
                <w:rFonts w:ascii="DINPro-Light" w:hAnsi="DINPro-Light"/>
              </w:rPr>
            </w:pPr>
            <w:r w:rsidRPr="00F07BA9">
              <w:rPr>
                <w:rFonts w:ascii="DINPro-Light" w:hAnsi="DINPro-Light"/>
              </w:rPr>
              <w:t>Naam:</w:t>
            </w:r>
            <w:r>
              <w:rPr>
                <w:rFonts w:ascii="DINPro-Light" w:hAnsi="DINPro-Light"/>
              </w:rPr>
              <w:t xml:space="preserve">                                                                                                Datum:</w:t>
            </w:r>
          </w:p>
        </w:tc>
      </w:tr>
      <w:tr w:rsidR="00132C6B" w14:paraId="284901B1" w14:textId="77777777" w:rsidTr="009B7D32">
        <w:trPr>
          <w:trHeight w:val="1230"/>
        </w:trPr>
        <w:tc>
          <w:tcPr>
            <w:tcW w:w="9062" w:type="dxa"/>
          </w:tcPr>
          <w:p w14:paraId="4D22BE2E" w14:textId="77777777" w:rsidR="00132C6B" w:rsidRDefault="00132C6B" w:rsidP="009B7D32">
            <w:pPr>
              <w:pStyle w:val="Geenafstand"/>
              <w:rPr>
                <w:rFonts w:ascii="DINPro-Light" w:hAnsi="DINPro-Light"/>
              </w:rPr>
            </w:pPr>
            <w:r w:rsidRPr="00F07BA9">
              <w:rPr>
                <w:rFonts w:ascii="DINPro-Light" w:hAnsi="DINPro-Light"/>
              </w:rPr>
              <w:t>Wat is er gebeurd?</w:t>
            </w:r>
          </w:p>
          <w:p w14:paraId="48E6D316" w14:textId="77777777" w:rsidR="00132C6B" w:rsidRDefault="00132C6B" w:rsidP="009B7D32">
            <w:pPr>
              <w:pStyle w:val="Geenafstand"/>
              <w:rPr>
                <w:rFonts w:ascii="DINPro-Light" w:hAnsi="DINPro-Light"/>
              </w:rPr>
            </w:pPr>
          </w:p>
          <w:p w14:paraId="5A3CCDCE" w14:textId="77777777" w:rsidR="00132C6B" w:rsidRDefault="00132C6B" w:rsidP="009B7D32">
            <w:pPr>
              <w:pStyle w:val="Geenafstand"/>
              <w:rPr>
                <w:rFonts w:ascii="DINPro-Light" w:hAnsi="DINPro-Light"/>
              </w:rPr>
            </w:pPr>
          </w:p>
          <w:p w14:paraId="69B0375E" w14:textId="77777777" w:rsidR="00132C6B" w:rsidRDefault="00132C6B" w:rsidP="009B7D32">
            <w:pPr>
              <w:pStyle w:val="Geenafstand"/>
              <w:rPr>
                <w:rFonts w:ascii="DINPro-Light" w:hAnsi="DINPro-Light"/>
              </w:rPr>
            </w:pPr>
          </w:p>
        </w:tc>
      </w:tr>
      <w:tr w:rsidR="00132C6B" w14:paraId="48E6DB0E" w14:textId="77777777" w:rsidTr="009B7D32">
        <w:trPr>
          <w:trHeight w:val="822"/>
        </w:trPr>
        <w:tc>
          <w:tcPr>
            <w:tcW w:w="9062" w:type="dxa"/>
          </w:tcPr>
          <w:p w14:paraId="13D2B666" w14:textId="77777777" w:rsidR="00132C6B" w:rsidRDefault="00132C6B" w:rsidP="009B7D32">
            <w:pPr>
              <w:pStyle w:val="Geenafstand"/>
              <w:rPr>
                <w:rFonts w:ascii="DINPro-Light" w:hAnsi="DINPro-Light"/>
              </w:rPr>
            </w:pPr>
            <w:r>
              <w:rPr>
                <w:rFonts w:ascii="DINPro-Light" w:hAnsi="DINPro-Light"/>
              </w:rPr>
              <w:t>Waar is het gebeurd?</w:t>
            </w:r>
          </w:p>
          <w:p w14:paraId="15AC2B64" w14:textId="77777777" w:rsidR="00132C6B" w:rsidRDefault="00132C6B" w:rsidP="009B7D32">
            <w:pPr>
              <w:pStyle w:val="Geenafstand"/>
              <w:rPr>
                <w:rFonts w:ascii="DINPro-Light" w:hAnsi="DINPro-Light"/>
              </w:rPr>
            </w:pPr>
          </w:p>
          <w:p w14:paraId="090967FC" w14:textId="77777777" w:rsidR="00132C6B" w:rsidRPr="00F07BA9" w:rsidRDefault="00132C6B" w:rsidP="009B7D32">
            <w:pPr>
              <w:pStyle w:val="Geenafstand"/>
              <w:rPr>
                <w:rFonts w:ascii="DINPro-Light" w:hAnsi="DINPro-Light"/>
              </w:rPr>
            </w:pPr>
          </w:p>
        </w:tc>
      </w:tr>
      <w:tr w:rsidR="00132C6B" w14:paraId="42054E43" w14:textId="77777777" w:rsidTr="009B7D32">
        <w:tc>
          <w:tcPr>
            <w:tcW w:w="9062" w:type="dxa"/>
          </w:tcPr>
          <w:p w14:paraId="5B6E7DE1" w14:textId="77777777" w:rsidR="00132C6B" w:rsidRPr="00F07BA9" w:rsidRDefault="00132C6B" w:rsidP="009B7D32">
            <w:pPr>
              <w:pStyle w:val="Geenafstand"/>
              <w:rPr>
                <w:rFonts w:ascii="DINPro-Light" w:hAnsi="DINPro-Light"/>
              </w:rPr>
            </w:pPr>
            <w:r w:rsidRPr="00F07BA9">
              <w:rPr>
                <w:rFonts w:ascii="DINPro-Light" w:hAnsi="DINPro-Light"/>
              </w:rPr>
              <w:t>Wat deed de ander</w:t>
            </w:r>
            <w:r>
              <w:rPr>
                <w:rFonts w:ascii="DINPro-Light" w:hAnsi="DINPro-Light"/>
              </w:rPr>
              <w:t xml:space="preserve"> (mits van toepassing)</w:t>
            </w:r>
            <w:r w:rsidRPr="00F07BA9">
              <w:rPr>
                <w:rFonts w:ascii="DINPro-Light" w:hAnsi="DINPro-Light"/>
              </w:rPr>
              <w:t>?</w:t>
            </w:r>
          </w:p>
          <w:p w14:paraId="38DFF9C1" w14:textId="77777777" w:rsidR="00132C6B" w:rsidRDefault="00132C6B" w:rsidP="009B7D32">
            <w:pPr>
              <w:pStyle w:val="Geenafstand"/>
              <w:rPr>
                <w:rFonts w:ascii="DINPro-Light" w:hAnsi="DINPro-Light"/>
              </w:rPr>
            </w:pPr>
          </w:p>
          <w:p w14:paraId="037D32DD" w14:textId="77777777" w:rsidR="00132C6B" w:rsidRDefault="00132C6B" w:rsidP="009B7D32">
            <w:pPr>
              <w:pStyle w:val="Geenafstand"/>
              <w:rPr>
                <w:rFonts w:ascii="DINPro-Light" w:hAnsi="DINPro-Light"/>
              </w:rPr>
            </w:pPr>
          </w:p>
          <w:p w14:paraId="75150247" w14:textId="77777777" w:rsidR="00132C6B" w:rsidRDefault="00132C6B" w:rsidP="009B7D32">
            <w:pPr>
              <w:pStyle w:val="Geenafstand"/>
              <w:rPr>
                <w:rFonts w:ascii="DINPro-Light" w:hAnsi="DINPro-Light"/>
              </w:rPr>
            </w:pPr>
          </w:p>
        </w:tc>
      </w:tr>
      <w:tr w:rsidR="00132C6B" w14:paraId="326B333F" w14:textId="77777777" w:rsidTr="009B7D32">
        <w:tc>
          <w:tcPr>
            <w:tcW w:w="9062" w:type="dxa"/>
          </w:tcPr>
          <w:p w14:paraId="60982C8A" w14:textId="77777777" w:rsidR="00132C6B" w:rsidRPr="00F07BA9" w:rsidRDefault="00132C6B" w:rsidP="009B7D32">
            <w:pPr>
              <w:pStyle w:val="Geenafstand"/>
              <w:rPr>
                <w:rFonts w:ascii="DINPro-Light" w:hAnsi="DINPro-Light"/>
              </w:rPr>
            </w:pPr>
            <w:r w:rsidRPr="00F07BA9">
              <w:rPr>
                <w:rFonts w:ascii="DINPro-Light" w:hAnsi="DINPro-Light"/>
              </w:rPr>
              <w:t xml:space="preserve">Wat </w:t>
            </w:r>
            <w:r>
              <w:rPr>
                <w:rFonts w:ascii="DINPro-Light" w:hAnsi="DINPro-Light"/>
              </w:rPr>
              <w:t>heb ik gedaan/gezegd</w:t>
            </w:r>
            <w:r w:rsidRPr="00F07BA9">
              <w:rPr>
                <w:rFonts w:ascii="DINPro-Light" w:hAnsi="DINPro-Light"/>
              </w:rPr>
              <w:t>?</w:t>
            </w:r>
          </w:p>
          <w:p w14:paraId="48F19FEB" w14:textId="77777777" w:rsidR="00132C6B" w:rsidRDefault="00132C6B" w:rsidP="009B7D32">
            <w:pPr>
              <w:pStyle w:val="Geenafstand"/>
              <w:rPr>
                <w:rFonts w:ascii="DINPro-Light" w:hAnsi="DINPro-Light"/>
              </w:rPr>
            </w:pPr>
          </w:p>
          <w:p w14:paraId="7890E8E3" w14:textId="77777777" w:rsidR="00132C6B" w:rsidRDefault="00132C6B" w:rsidP="009B7D32">
            <w:pPr>
              <w:pStyle w:val="Geenafstand"/>
              <w:rPr>
                <w:rFonts w:ascii="DINPro-Light" w:hAnsi="DINPro-Light"/>
              </w:rPr>
            </w:pPr>
          </w:p>
          <w:p w14:paraId="6A434998" w14:textId="77777777" w:rsidR="00132C6B" w:rsidRDefault="00132C6B" w:rsidP="009B7D32">
            <w:pPr>
              <w:pStyle w:val="Geenafstand"/>
              <w:rPr>
                <w:rFonts w:ascii="DINPro-Light" w:hAnsi="DINPro-Light"/>
              </w:rPr>
            </w:pPr>
          </w:p>
        </w:tc>
      </w:tr>
      <w:tr w:rsidR="00132C6B" w14:paraId="2E01346D" w14:textId="77777777" w:rsidTr="009B7D32">
        <w:tc>
          <w:tcPr>
            <w:tcW w:w="9062" w:type="dxa"/>
          </w:tcPr>
          <w:p w14:paraId="5599C85C" w14:textId="77777777" w:rsidR="00132C6B" w:rsidRPr="00F07BA9" w:rsidRDefault="00132C6B" w:rsidP="009B7D32">
            <w:pPr>
              <w:pStyle w:val="Geenafstand"/>
              <w:rPr>
                <w:rFonts w:ascii="DINPro-Light" w:hAnsi="DINPro-Light"/>
              </w:rPr>
            </w:pPr>
            <w:r w:rsidRPr="00F07BA9">
              <w:rPr>
                <w:rFonts w:ascii="DINPro-Light" w:hAnsi="DINPro-Light"/>
              </w:rPr>
              <w:t>Wat was het gevolg van mijn gedrag?</w:t>
            </w:r>
          </w:p>
          <w:p w14:paraId="07A84E69" w14:textId="77777777" w:rsidR="00132C6B" w:rsidRDefault="00132C6B" w:rsidP="009B7D32">
            <w:pPr>
              <w:pStyle w:val="Geenafstand"/>
              <w:rPr>
                <w:rFonts w:ascii="DINPro-Light" w:hAnsi="DINPro-Light"/>
              </w:rPr>
            </w:pPr>
          </w:p>
          <w:p w14:paraId="5ED4D594" w14:textId="77777777" w:rsidR="00132C6B" w:rsidRDefault="00132C6B" w:rsidP="009B7D32">
            <w:pPr>
              <w:pStyle w:val="Geenafstand"/>
              <w:rPr>
                <w:rFonts w:ascii="DINPro-Light" w:hAnsi="DINPro-Light"/>
              </w:rPr>
            </w:pPr>
          </w:p>
          <w:p w14:paraId="26127AE4" w14:textId="77777777" w:rsidR="00132C6B" w:rsidRDefault="00132C6B" w:rsidP="009B7D32">
            <w:pPr>
              <w:pStyle w:val="Geenafstand"/>
              <w:rPr>
                <w:rFonts w:ascii="DINPro-Light" w:hAnsi="DINPro-Light"/>
              </w:rPr>
            </w:pPr>
          </w:p>
        </w:tc>
      </w:tr>
      <w:tr w:rsidR="00132C6B" w14:paraId="04EB5513" w14:textId="77777777" w:rsidTr="009B7D32">
        <w:trPr>
          <w:trHeight w:val="1027"/>
        </w:trPr>
        <w:tc>
          <w:tcPr>
            <w:tcW w:w="9062" w:type="dxa"/>
          </w:tcPr>
          <w:p w14:paraId="7F450AE4" w14:textId="77777777" w:rsidR="00132C6B" w:rsidRDefault="00132C6B" w:rsidP="009B7D32">
            <w:pPr>
              <w:pStyle w:val="Geenafstand"/>
              <w:rPr>
                <w:rFonts w:ascii="DINPro-Light" w:hAnsi="DINPro-Light"/>
              </w:rPr>
            </w:pPr>
            <w:r w:rsidRPr="00F07BA9">
              <w:rPr>
                <w:rFonts w:ascii="DINPro-Light" w:hAnsi="DINPro-Light"/>
              </w:rPr>
              <w:t>Wat had ik anders kunnen doen?</w:t>
            </w:r>
            <w:r>
              <w:rPr>
                <w:rFonts w:ascii="DINPro-Light" w:hAnsi="DINPro-Light"/>
              </w:rPr>
              <w:t xml:space="preserve"> </w:t>
            </w:r>
          </w:p>
          <w:p w14:paraId="16BFD01B" w14:textId="77777777" w:rsidR="00132C6B" w:rsidRDefault="00132C6B" w:rsidP="009B7D32">
            <w:pPr>
              <w:pStyle w:val="Geenafstand"/>
              <w:rPr>
                <w:rFonts w:ascii="DINPro-Light" w:hAnsi="DINPro-Light"/>
              </w:rPr>
            </w:pPr>
          </w:p>
          <w:p w14:paraId="579F5846" w14:textId="77777777" w:rsidR="00132C6B" w:rsidRDefault="00132C6B" w:rsidP="009B7D32">
            <w:pPr>
              <w:pStyle w:val="Geenafstand"/>
              <w:rPr>
                <w:rFonts w:ascii="DINPro-Light" w:hAnsi="DINPro-Light"/>
              </w:rPr>
            </w:pPr>
          </w:p>
          <w:p w14:paraId="170A65AD" w14:textId="77777777" w:rsidR="00132C6B" w:rsidRDefault="00132C6B" w:rsidP="009B7D32">
            <w:pPr>
              <w:pStyle w:val="Geenafstand"/>
              <w:rPr>
                <w:rFonts w:ascii="DINPro-Light" w:hAnsi="DINPro-Light"/>
              </w:rPr>
            </w:pPr>
          </w:p>
        </w:tc>
      </w:tr>
      <w:tr w:rsidR="00132C6B" w14:paraId="3852442B" w14:textId="77777777" w:rsidTr="009B7D32">
        <w:tc>
          <w:tcPr>
            <w:tcW w:w="9062" w:type="dxa"/>
          </w:tcPr>
          <w:p w14:paraId="532B685B" w14:textId="77777777" w:rsidR="00132C6B" w:rsidRDefault="00132C6B" w:rsidP="009B7D32">
            <w:pPr>
              <w:pStyle w:val="Geenafstand"/>
              <w:rPr>
                <w:rFonts w:ascii="DINPro-Light" w:hAnsi="DINPro-Light"/>
              </w:rPr>
            </w:pPr>
            <w:r>
              <w:rPr>
                <w:rFonts w:ascii="DINPro-Light" w:hAnsi="DINPro-Light"/>
              </w:rPr>
              <w:t>Hoe los je het probleem op?</w:t>
            </w:r>
          </w:p>
          <w:p w14:paraId="434F5C93" w14:textId="77777777" w:rsidR="00132C6B" w:rsidRPr="00F07BA9" w:rsidRDefault="00132C6B" w:rsidP="009B7D32">
            <w:pPr>
              <w:pStyle w:val="Geenafstand"/>
              <w:rPr>
                <w:rFonts w:ascii="DINPro-Light" w:hAnsi="DINPro-Light"/>
              </w:rPr>
            </w:pPr>
          </w:p>
          <w:p w14:paraId="569F545C" w14:textId="77777777" w:rsidR="00132C6B" w:rsidRDefault="00132C6B" w:rsidP="009B7D32">
            <w:pPr>
              <w:pStyle w:val="Geenafstand"/>
              <w:rPr>
                <w:rFonts w:ascii="DINPro-Light" w:hAnsi="DINPro-Light"/>
              </w:rPr>
            </w:pPr>
          </w:p>
          <w:p w14:paraId="397428E9" w14:textId="77777777" w:rsidR="00132C6B" w:rsidRDefault="00132C6B" w:rsidP="009B7D32">
            <w:pPr>
              <w:pStyle w:val="Geenafstand"/>
              <w:rPr>
                <w:rFonts w:ascii="DINPro-Light" w:hAnsi="DINPro-Light"/>
              </w:rPr>
            </w:pPr>
          </w:p>
        </w:tc>
      </w:tr>
      <w:tr w:rsidR="00132C6B" w14:paraId="05ABB110" w14:textId="77777777" w:rsidTr="009B7D32">
        <w:tc>
          <w:tcPr>
            <w:tcW w:w="9062" w:type="dxa"/>
          </w:tcPr>
          <w:p w14:paraId="470DF113" w14:textId="77777777" w:rsidR="00132C6B" w:rsidRDefault="00132C6B" w:rsidP="009B7D32">
            <w:pPr>
              <w:pStyle w:val="Geenafstand"/>
              <w:rPr>
                <w:rFonts w:ascii="DINPro-Light" w:hAnsi="DINPro-Light"/>
              </w:rPr>
            </w:pPr>
            <w:r>
              <w:rPr>
                <w:rFonts w:ascii="DINPro-Light" w:hAnsi="DINPro-Light"/>
              </w:rPr>
              <w:t>Deze afspraken heb ik gemaakt (invullen met de leerkracht):</w:t>
            </w:r>
          </w:p>
          <w:p w14:paraId="7CE63C5E" w14:textId="77777777" w:rsidR="00132C6B" w:rsidRDefault="00132C6B" w:rsidP="009B7D32">
            <w:pPr>
              <w:pStyle w:val="Geenafstand"/>
              <w:rPr>
                <w:rFonts w:ascii="DINPro-Light" w:hAnsi="DINPro-Light"/>
              </w:rPr>
            </w:pPr>
          </w:p>
          <w:p w14:paraId="27A6D384" w14:textId="77777777" w:rsidR="00132C6B" w:rsidRDefault="00132C6B" w:rsidP="009B7D32">
            <w:pPr>
              <w:pStyle w:val="Geenafstand"/>
              <w:rPr>
                <w:rFonts w:ascii="DINPro-Light" w:hAnsi="DINPro-Light"/>
              </w:rPr>
            </w:pPr>
          </w:p>
          <w:p w14:paraId="460D420C" w14:textId="77777777" w:rsidR="00132C6B" w:rsidRDefault="00132C6B" w:rsidP="009B7D32">
            <w:pPr>
              <w:pStyle w:val="Geenafstand"/>
              <w:rPr>
                <w:rFonts w:ascii="DINPro-Light" w:hAnsi="DINPro-Light"/>
              </w:rPr>
            </w:pPr>
          </w:p>
        </w:tc>
      </w:tr>
      <w:tr w:rsidR="00132C6B" w14:paraId="1E72660B" w14:textId="77777777" w:rsidTr="009B7D32">
        <w:tc>
          <w:tcPr>
            <w:tcW w:w="9062" w:type="dxa"/>
          </w:tcPr>
          <w:p w14:paraId="26B4591A" w14:textId="77777777" w:rsidR="00132C6B" w:rsidRDefault="00132C6B" w:rsidP="009B7D32">
            <w:pPr>
              <w:pStyle w:val="Geenafstand"/>
              <w:rPr>
                <w:rFonts w:ascii="DINPro-Light" w:hAnsi="DINPro-Light"/>
              </w:rPr>
            </w:pPr>
            <w:r w:rsidRPr="00F07BA9">
              <w:rPr>
                <w:rFonts w:ascii="DINPro-Light" w:hAnsi="DINPro-Light"/>
              </w:rPr>
              <w:t>Handtekening leerling</w:t>
            </w:r>
            <w:r>
              <w:rPr>
                <w:rFonts w:ascii="DINPro-Light" w:hAnsi="DINPro-Light"/>
              </w:rPr>
              <w:t xml:space="preserve">:        </w:t>
            </w:r>
            <w:r w:rsidRPr="00F07BA9">
              <w:rPr>
                <w:rFonts w:ascii="DINPro-Light" w:hAnsi="DINPro-Light"/>
              </w:rPr>
              <w:t>Handtekening le</w:t>
            </w:r>
            <w:r>
              <w:rPr>
                <w:rFonts w:ascii="DINPro-Light" w:hAnsi="DINPro-Light"/>
              </w:rPr>
              <w:t xml:space="preserve">erkracht:             </w:t>
            </w:r>
            <w:r w:rsidRPr="00F07BA9">
              <w:rPr>
                <w:rFonts w:ascii="DINPro-Light" w:hAnsi="DINPro-Light"/>
              </w:rPr>
              <w:t>Handtekening ouder:</w:t>
            </w:r>
          </w:p>
          <w:p w14:paraId="6FCB0D50" w14:textId="41E79F4B" w:rsidR="00132C6B" w:rsidRDefault="00132C6B" w:rsidP="009B7D32">
            <w:pPr>
              <w:pStyle w:val="Geenafstand"/>
              <w:rPr>
                <w:rFonts w:ascii="DINPro-Light" w:hAnsi="DINPro-Light"/>
              </w:rPr>
            </w:pPr>
          </w:p>
          <w:p w14:paraId="5BCAB238" w14:textId="77777777" w:rsidR="00132C6B" w:rsidRPr="00F07BA9" w:rsidRDefault="00132C6B" w:rsidP="009B7D32">
            <w:pPr>
              <w:pStyle w:val="Geenafstand"/>
              <w:rPr>
                <w:rFonts w:ascii="DINPro-Light" w:hAnsi="DINPro-Light"/>
              </w:rPr>
            </w:pPr>
          </w:p>
          <w:p w14:paraId="0A23E770" w14:textId="77777777" w:rsidR="00132C6B" w:rsidRPr="00F07BA9" w:rsidRDefault="00132C6B" w:rsidP="009B7D32">
            <w:pPr>
              <w:pStyle w:val="Geenafstand"/>
              <w:rPr>
                <w:rFonts w:ascii="DINPro-Light" w:hAnsi="DINPro-Light"/>
              </w:rPr>
            </w:pPr>
          </w:p>
        </w:tc>
      </w:tr>
    </w:tbl>
    <w:p w14:paraId="25C169DF" w14:textId="77777777" w:rsidR="00132C6B" w:rsidRPr="00F07BA9" w:rsidRDefault="00132C6B" w:rsidP="00132C6B">
      <w:pPr>
        <w:pStyle w:val="Geenafstand"/>
        <w:rPr>
          <w:rFonts w:ascii="DINPro-Light" w:hAnsi="DINPro-Light"/>
        </w:rPr>
      </w:pPr>
    </w:p>
    <w:p w14:paraId="08075A7F" w14:textId="77777777" w:rsidR="00132C6B" w:rsidRPr="00F07BA9" w:rsidRDefault="00132C6B" w:rsidP="00132C6B">
      <w:pPr>
        <w:pStyle w:val="Geenafstand"/>
        <w:rPr>
          <w:rFonts w:ascii="DINPro-Light" w:hAnsi="DINPro-Light"/>
        </w:rPr>
      </w:pPr>
    </w:p>
    <w:p w14:paraId="1D275C62" w14:textId="57993D88" w:rsidR="00132C6B" w:rsidRPr="00F07BA9" w:rsidRDefault="00132C6B" w:rsidP="00132C6B">
      <w:pPr>
        <w:pStyle w:val="Geenafstand"/>
        <w:rPr>
          <w:rFonts w:ascii="DINPro-Light" w:hAnsi="DINPro-Light"/>
        </w:rPr>
      </w:pPr>
    </w:p>
    <w:p w14:paraId="0A0FCF75" w14:textId="77777777" w:rsidR="00132C6B" w:rsidRPr="00F07BA9" w:rsidRDefault="00132C6B" w:rsidP="00132C6B">
      <w:pPr>
        <w:pStyle w:val="Geenafstand"/>
        <w:rPr>
          <w:rFonts w:ascii="DINPro-Light" w:hAnsi="DINPro-Light"/>
        </w:rPr>
      </w:pPr>
    </w:p>
    <w:p w14:paraId="1B96634B" w14:textId="77777777" w:rsidR="00132C6B" w:rsidRPr="00F07BA9" w:rsidRDefault="00132C6B" w:rsidP="00132C6B">
      <w:pPr>
        <w:pStyle w:val="Geenafstand"/>
        <w:rPr>
          <w:rFonts w:ascii="DINPro-Light" w:hAnsi="DINPro-Light"/>
        </w:rPr>
      </w:pPr>
    </w:p>
    <w:p w14:paraId="736BF907" w14:textId="77777777" w:rsidR="00132C6B" w:rsidRPr="00F07BA9" w:rsidRDefault="00132C6B" w:rsidP="00132C6B">
      <w:pPr>
        <w:pStyle w:val="Geenafstand"/>
        <w:rPr>
          <w:rFonts w:ascii="DINPro-Light" w:hAnsi="DINPro-Light"/>
        </w:rPr>
      </w:pPr>
    </w:p>
    <w:p w14:paraId="103D7802" w14:textId="77777777" w:rsidR="00132C6B" w:rsidRPr="00F07BA9" w:rsidRDefault="00132C6B" w:rsidP="00132C6B">
      <w:pPr>
        <w:pStyle w:val="Geenafstand"/>
        <w:rPr>
          <w:rFonts w:ascii="DINPro-Light" w:hAnsi="DINPro-Light"/>
        </w:rPr>
      </w:pPr>
    </w:p>
    <w:p w14:paraId="21319EF3" w14:textId="77777777" w:rsidR="00132C6B" w:rsidRPr="00F07BA9" w:rsidRDefault="00132C6B" w:rsidP="00132C6B">
      <w:pPr>
        <w:pStyle w:val="Geenafstand"/>
        <w:rPr>
          <w:rFonts w:ascii="DINPro-Light" w:hAnsi="DINPro-Light"/>
        </w:rPr>
      </w:pPr>
    </w:p>
    <w:p w14:paraId="07AB88ED" w14:textId="77777777" w:rsidR="00132C6B" w:rsidRPr="00F07BA9" w:rsidRDefault="00132C6B" w:rsidP="00132C6B">
      <w:pPr>
        <w:pStyle w:val="Geenafstand"/>
        <w:rPr>
          <w:rFonts w:ascii="DINPro-Light" w:hAnsi="DINPro-Light"/>
        </w:rPr>
      </w:pPr>
    </w:p>
    <w:p w14:paraId="5AB0ABDC" w14:textId="77777777" w:rsidR="00132C6B" w:rsidRDefault="00132C6B" w:rsidP="00132C6B">
      <w:pPr>
        <w:pStyle w:val="Geenafstand"/>
        <w:rPr>
          <w:rFonts w:ascii="DINPro-Light" w:hAnsi="DINPro-Light"/>
        </w:rPr>
      </w:pPr>
    </w:p>
    <w:p w14:paraId="46BE06DD" w14:textId="77777777" w:rsidR="00132C6B" w:rsidRPr="00F07BA9" w:rsidRDefault="00132C6B" w:rsidP="00132C6B">
      <w:pPr>
        <w:pStyle w:val="Geenafstand"/>
        <w:rPr>
          <w:rFonts w:ascii="DINPro-Light" w:hAnsi="DINPro-Light"/>
        </w:rPr>
      </w:pPr>
    </w:p>
    <w:p w14:paraId="031A345D" w14:textId="77777777" w:rsidR="00132C6B" w:rsidRDefault="00132C6B" w:rsidP="00132C6B"/>
    <w:p w14:paraId="1F5792BA" w14:textId="1E7C4518" w:rsidR="00132C6B" w:rsidRDefault="00132C6B" w:rsidP="00132C6B"/>
    <w:p w14:paraId="0990A433" w14:textId="77777777" w:rsidR="00132C6B" w:rsidRDefault="00132C6B">
      <w:pPr>
        <w:rPr>
          <w:b/>
          <w:bCs/>
        </w:rPr>
      </w:pPr>
    </w:p>
    <w:p w14:paraId="1C7C472E" w14:textId="77777777" w:rsidR="00132C6B" w:rsidRDefault="00132C6B">
      <w:pPr>
        <w:rPr>
          <w:b/>
          <w:bCs/>
        </w:rPr>
      </w:pPr>
    </w:p>
    <w:p w14:paraId="701A419C" w14:textId="77777777" w:rsidR="00132C6B" w:rsidRDefault="00132C6B">
      <w:pPr>
        <w:rPr>
          <w:b/>
          <w:bCs/>
        </w:rPr>
      </w:pPr>
    </w:p>
    <w:p w14:paraId="3EC17FDA" w14:textId="77777777" w:rsidR="00132C6B" w:rsidRDefault="00132C6B">
      <w:pPr>
        <w:rPr>
          <w:b/>
          <w:bCs/>
        </w:rPr>
      </w:pPr>
    </w:p>
    <w:p w14:paraId="1ED149C3" w14:textId="77777777" w:rsidR="00132C6B" w:rsidRDefault="00132C6B">
      <w:pPr>
        <w:rPr>
          <w:b/>
          <w:bCs/>
        </w:rPr>
      </w:pPr>
    </w:p>
    <w:p w14:paraId="60A6CA2C" w14:textId="77777777" w:rsidR="00132C6B" w:rsidRDefault="00132C6B">
      <w:pPr>
        <w:rPr>
          <w:b/>
          <w:bCs/>
        </w:rPr>
      </w:pPr>
    </w:p>
    <w:p w14:paraId="10C2AFB2" w14:textId="77777777" w:rsidR="00132C6B" w:rsidRDefault="00132C6B">
      <w:pPr>
        <w:rPr>
          <w:b/>
          <w:bCs/>
        </w:rPr>
      </w:pPr>
    </w:p>
    <w:p w14:paraId="496E928E" w14:textId="77777777" w:rsidR="00132C6B" w:rsidRDefault="00132C6B">
      <w:pPr>
        <w:rPr>
          <w:b/>
          <w:bCs/>
        </w:rPr>
      </w:pPr>
    </w:p>
    <w:p w14:paraId="3FA4BF07" w14:textId="77777777" w:rsidR="00132C6B" w:rsidRDefault="00132C6B">
      <w:pPr>
        <w:rPr>
          <w:b/>
          <w:bCs/>
        </w:rPr>
      </w:pPr>
    </w:p>
    <w:p w14:paraId="1980C816" w14:textId="77777777" w:rsidR="00132C6B" w:rsidRDefault="00132C6B">
      <w:pPr>
        <w:rPr>
          <w:b/>
          <w:bCs/>
        </w:rPr>
      </w:pPr>
    </w:p>
    <w:p w14:paraId="2461D7AD" w14:textId="77777777" w:rsidR="00132C6B" w:rsidRDefault="00132C6B">
      <w:pPr>
        <w:rPr>
          <w:b/>
          <w:bCs/>
        </w:rPr>
      </w:pPr>
    </w:p>
    <w:p w14:paraId="6EBAF3C8" w14:textId="77777777" w:rsidR="00132C6B" w:rsidRDefault="00132C6B">
      <w:pPr>
        <w:rPr>
          <w:b/>
          <w:bCs/>
        </w:rPr>
      </w:pPr>
    </w:p>
    <w:p w14:paraId="19AD9C01" w14:textId="77777777" w:rsidR="00132C6B" w:rsidRDefault="00132C6B">
      <w:pPr>
        <w:rPr>
          <w:b/>
          <w:bCs/>
        </w:rPr>
      </w:pPr>
    </w:p>
    <w:p w14:paraId="13551A94" w14:textId="77777777" w:rsidR="00132C6B" w:rsidRDefault="00132C6B">
      <w:pPr>
        <w:rPr>
          <w:b/>
          <w:bCs/>
        </w:rPr>
      </w:pPr>
    </w:p>
    <w:p w14:paraId="0D8CD34B" w14:textId="77777777" w:rsidR="00132C6B" w:rsidRDefault="00132C6B">
      <w:pPr>
        <w:rPr>
          <w:b/>
          <w:bCs/>
        </w:rPr>
      </w:pPr>
    </w:p>
    <w:p w14:paraId="0788D4C1" w14:textId="77777777" w:rsidR="00132C6B" w:rsidRDefault="00132C6B">
      <w:pPr>
        <w:rPr>
          <w:b/>
          <w:bCs/>
        </w:rPr>
      </w:pPr>
    </w:p>
    <w:p w14:paraId="43C892C4" w14:textId="77777777" w:rsidR="00132C6B" w:rsidRDefault="00132C6B">
      <w:pPr>
        <w:rPr>
          <w:b/>
          <w:bCs/>
        </w:rPr>
      </w:pPr>
    </w:p>
    <w:p w14:paraId="7898893C" w14:textId="77777777" w:rsidR="00132C6B" w:rsidRDefault="00132C6B">
      <w:pPr>
        <w:rPr>
          <w:b/>
          <w:bCs/>
        </w:rPr>
      </w:pPr>
    </w:p>
    <w:p w14:paraId="36A456F2" w14:textId="77777777" w:rsidR="00132C6B" w:rsidRDefault="00132C6B">
      <w:pPr>
        <w:rPr>
          <w:b/>
          <w:bCs/>
        </w:rPr>
      </w:pPr>
    </w:p>
    <w:p w14:paraId="2A703150" w14:textId="77777777" w:rsidR="00132C6B" w:rsidRDefault="00132C6B">
      <w:pPr>
        <w:rPr>
          <w:b/>
          <w:bCs/>
        </w:rPr>
      </w:pPr>
    </w:p>
    <w:p w14:paraId="56C9D746" w14:textId="77777777" w:rsidR="00132C6B" w:rsidRDefault="00132C6B">
      <w:pPr>
        <w:rPr>
          <w:b/>
          <w:bCs/>
        </w:rPr>
      </w:pPr>
    </w:p>
    <w:p w14:paraId="79CD7CF4" w14:textId="77777777" w:rsidR="00132C6B" w:rsidRDefault="00132C6B">
      <w:pPr>
        <w:rPr>
          <w:b/>
          <w:bCs/>
        </w:rPr>
      </w:pPr>
    </w:p>
    <w:p w14:paraId="75260FEB" w14:textId="555F91F3" w:rsidR="00394AB5" w:rsidRPr="00394AB5" w:rsidRDefault="003A4ADC">
      <w:pPr>
        <w:rPr>
          <w:b/>
          <w:bCs/>
        </w:rPr>
      </w:pPr>
      <w:r w:rsidRPr="003A4ADC">
        <w:rPr>
          <w:b/>
          <w:bCs/>
          <w:noProof/>
        </w:rPr>
        <w:drawing>
          <wp:inline distT="0" distB="0" distL="0" distR="0" wp14:anchorId="4E6F0858" wp14:editId="149FF57B">
            <wp:extent cx="1752845" cy="7487695"/>
            <wp:effectExtent l="0" t="0" r="0" b="0"/>
            <wp:docPr id="13456288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28831" name=""/>
                    <pic:cNvPicPr/>
                  </pic:nvPicPr>
                  <pic:blipFill>
                    <a:blip r:embed="rId15"/>
                    <a:stretch>
                      <a:fillRect/>
                    </a:stretch>
                  </pic:blipFill>
                  <pic:spPr>
                    <a:xfrm>
                      <a:off x="0" y="0"/>
                      <a:ext cx="1752845" cy="7487695"/>
                    </a:xfrm>
                    <a:prstGeom prst="rect">
                      <a:avLst/>
                    </a:prstGeom>
                  </pic:spPr>
                </pic:pic>
              </a:graphicData>
            </a:graphic>
          </wp:inline>
        </w:drawing>
      </w:r>
    </w:p>
    <w:sectPr w:rsidR="00394AB5" w:rsidRPr="00394AB5" w:rsidSect="001E72E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7409" w14:textId="77777777" w:rsidR="007A2DC9" w:rsidRDefault="007A2DC9" w:rsidP="001E72E3">
      <w:pPr>
        <w:spacing w:after="0" w:line="240" w:lineRule="auto"/>
      </w:pPr>
      <w:r>
        <w:separator/>
      </w:r>
    </w:p>
  </w:endnote>
  <w:endnote w:type="continuationSeparator" w:id="0">
    <w:p w14:paraId="4839BD38" w14:textId="77777777" w:rsidR="007A2DC9" w:rsidRDefault="007A2DC9" w:rsidP="001E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INPro-Light">
    <w:altName w:val="Calibri"/>
    <w:panose1 w:val="02000504040000020003"/>
    <w:charset w:val="00"/>
    <w:family w:val="modern"/>
    <w:notTrueType/>
    <w:pitch w:val="variable"/>
    <w:sig w:usb0="800002AF" w:usb1="4000206A" w:usb2="00000000" w:usb3="00000000" w:csb0="0000009F" w:csb1="00000000"/>
  </w:font>
  <w:font w:name="KG All of Me">
    <w:panose1 w:val="02000000000000000000"/>
    <w:charset w:val="00"/>
    <w:family w:val="auto"/>
    <w:pitch w:val="variable"/>
    <w:sig w:usb0="A000002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46A9" w14:textId="34D74225" w:rsidR="001E72E3" w:rsidRDefault="00353978">
    <w:pPr>
      <w:pStyle w:val="Voettekst"/>
    </w:pPr>
    <w:r>
      <w:t xml:space="preserve">Kinderen die naar De Kleine Wereld gaan, leren in de grote wereld op eigen benen staan.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CB16" w14:textId="77777777" w:rsidR="007A2DC9" w:rsidRDefault="007A2DC9" w:rsidP="001E72E3">
      <w:pPr>
        <w:spacing w:after="0" w:line="240" w:lineRule="auto"/>
      </w:pPr>
      <w:r>
        <w:separator/>
      </w:r>
    </w:p>
  </w:footnote>
  <w:footnote w:type="continuationSeparator" w:id="0">
    <w:p w14:paraId="38BB402F" w14:textId="77777777" w:rsidR="007A2DC9" w:rsidRDefault="007A2DC9" w:rsidP="001E7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C156" w14:textId="11AA33D1" w:rsidR="00353978" w:rsidRDefault="00353978">
    <w:pPr>
      <w:pStyle w:val="Koptekst"/>
    </w:pPr>
    <w:r>
      <w:t xml:space="preserve">Gedragsprotocol Daltonschool De Kleine Wereld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6C"/>
    <w:multiLevelType w:val="hybridMultilevel"/>
    <w:tmpl w:val="BB22855A"/>
    <w:lvl w:ilvl="0" w:tplc="F780904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20DEA"/>
    <w:multiLevelType w:val="hybridMultilevel"/>
    <w:tmpl w:val="866C836A"/>
    <w:lvl w:ilvl="0" w:tplc="3EC458D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DF93752"/>
    <w:multiLevelType w:val="hybridMultilevel"/>
    <w:tmpl w:val="F532032C"/>
    <w:lvl w:ilvl="0" w:tplc="325EBDBA">
      <w:start w:val="1"/>
      <w:numFmt w:val="decimal"/>
      <w:lvlText w:val="%1."/>
      <w:lvlJc w:val="left"/>
      <w:pPr>
        <w:ind w:left="720" w:hanging="360"/>
      </w:pPr>
      <w:rPr>
        <w:rFonts w:hint="default"/>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B44DDC"/>
    <w:multiLevelType w:val="hybridMultilevel"/>
    <w:tmpl w:val="D89A3D84"/>
    <w:lvl w:ilvl="0" w:tplc="512EE6E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361270F"/>
    <w:multiLevelType w:val="hybridMultilevel"/>
    <w:tmpl w:val="094E433E"/>
    <w:lvl w:ilvl="0" w:tplc="FFFFFFFF">
      <w:start w:val="1"/>
      <w:numFmt w:val="decimal"/>
      <w:lvlText w:val="%1."/>
      <w:lvlJc w:val="left"/>
      <w:pPr>
        <w:ind w:left="1080" w:hanging="360"/>
      </w:pPr>
      <w:rPr>
        <w:rFonts w:hint="default"/>
        <w:b w:val="0"/>
        <w:bCs w:val="0"/>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0808AB"/>
    <w:multiLevelType w:val="hybridMultilevel"/>
    <w:tmpl w:val="8EB8AA64"/>
    <w:lvl w:ilvl="0" w:tplc="512EE6E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964A14"/>
    <w:multiLevelType w:val="multilevel"/>
    <w:tmpl w:val="2A7E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74678"/>
    <w:multiLevelType w:val="hybridMultilevel"/>
    <w:tmpl w:val="371CBA58"/>
    <w:lvl w:ilvl="0" w:tplc="325EBDBA">
      <w:start w:val="1"/>
      <w:numFmt w:val="decimal"/>
      <w:lvlText w:val="%1."/>
      <w:lvlJc w:val="left"/>
      <w:pPr>
        <w:ind w:left="720" w:hanging="360"/>
      </w:pPr>
      <w:rPr>
        <w:rFonts w:hint="default"/>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CA329E"/>
    <w:multiLevelType w:val="hybridMultilevel"/>
    <w:tmpl w:val="C78E5110"/>
    <w:lvl w:ilvl="0" w:tplc="633A3CAE">
      <w:start w:val="1"/>
      <w:numFmt w:val="decimal"/>
      <w:lvlText w:val="%1."/>
      <w:lvlJc w:val="left"/>
      <w:pPr>
        <w:ind w:left="720" w:hanging="360"/>
      </w:pPr>
      <w:rPr>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272D45"/>
    <w:multiLevelType w:val="multilevel"/>
    <w:tmpl w:val="F76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D0F61"/>
    <w:multiLevelType w:val="multilevel"/>
    <w:tmpl w:val="839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B6FAC"/>
    <w:multiLevelType w:val="multilevel"/>
    <w:tmpl w:val="B80C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A2BE2"/>
    <w:multiLevelType w:val="hybridMultilevel"/>
    <w:tmpl w:val="094E433E"/>
    <w:lvl w:ilvl="0" w:tplc="325EBDBA">
      <w:start w:val="1"/>
      <w:numFmt w:val="decimal"/>
      <w:lvlText w:val="%1."/>
      <w:lvlJc w:val="left"/>
      <w:pPr>
        <w:ind w:left="1080" w:hanging="360"/>
      </w:pPr>
      <w:rPr>
        <w:rFonts w:hint="default"/>
        <w:b w:val="0"/>
        <w:bCs w:val="0"/>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A7E36B7"/>
    <w:multiLevelType w:val="multilevel"/>
    <w:tmpl w:val="9C4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17A46"/>
    <w:multiLevelType w:val="multilevel"/>
    <w:tmpl w:val="485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83A2F"/>
    <w:multiLevelType w:val="multilevel"/>
    <w:tmpl w:val="DCF6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7010F"/>
    <w:multiLevelType w:val="hybridMultilevel"/>
    <w:tmpl w:val="C78E5110"/>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A075B0"/>
    <w:multiLevelType w:val="multilevel"/>
    <w:tmpl w:val="4256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45CF1"/>
    <w:multiLevelType w:val="hybridMultilevel"/>
    <w:tmpl w:val="9CC6FB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6D4940"/>
    <w:multiLevelType w:val="multilevel"/>
    <w:tmpl w:val="BE1E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40B90"/>
    <w:multiLevelType w:val="multilevel"/>
    <w:tmpl w:val="799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700BB"/>
    <w:multiLevelType w:val="hybridMultilevel"/>
    <w:tmpl w:val="4E5216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9349E4"/>
    <w:multiLevelType w:val="hybridMultilevel"/>
    <w:tmpl w:val="F69A3E62"/>
    <w:lvl w:ilvl="0" w:tplc="F780904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D84B9C"/>
    <w:multiLevelType w:val="hybridMultilevel"/>
    <w:tmpl w:val="80943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F97046"/>
    <w:multiLevelType w:val="hybridMultilevel"/>
    <w:tmpl w:val="D952A668"/>
    <w:lvl w:ilvl="0" w:tplc="325EBDBA">
      <w:start w:val="1"/>
      <w:numFmt w:val="decimal"/>
      <w:lvlText w:val="%1."/>
      <w:lvlJc w:val="left"/>
      <w:pPr>
        <w:ind w:left="720" w:hanging="360"/>
      </w:pPr>
      <w:rPr>
        <w:rFonts w:hint="default"/>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940E84"/>
    <w:multiLevelType w:val="hybridMultilevel"/>
    <w:tmpl w:val="2C8C4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82B6D65"/>
    <w:multiLevelType w:val="multilevel"/>
    <w:tmpl w:val="0D5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A0CA9"/>
    <w:multiLevelType w:val="hybridMultilevel"/>
    <w:tmpl w:val="AB4AD58E"/>
    <w:lvl w:ilvl="0" w:tplc="325EBDBA">
      <w:start w:val="1"/>
      <w:numFmt w:val="decimal"/>
      <w:lvlText w:val="%1."/>
      <w:lvlJc w:val="left"/>
      <w:pPr>
        <w:ind w:left="720" w:hanging="360"/>
      </w:pPr>
      <w:rPr>
        <w:rFonts w:hint="default"/>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EB50E7"/>
    <w:multiLevelType w:val="multilevel"/>
    <w:tmpl w:val="C762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52738">
    <w:abstractNumId w:val="0"/>
  </w:num>
  <w:num w:numId="2" w16cid:durableId="716781072">
    <w:abstractNumId w:val="18"/>
  </w:num>
  <w:num w:numId="3" w16cid:durableId="2067214032">
    <w:abstractNumId w:val="25"/>
  </w:num>
  <w:num w:numId="4" w16cid:durableId="752699283">
    <w:abstractNumId w:val="21"/>
  </w:num>
  <w:num w:numId="5" w16cid:durableId="654071277">
    <w:abstractNumId w:val="1"/>
  </w:num>
  <w:num w:numId="6" w16cid:durableId="425465983">
    <w:abstractNumId w:val="22"/>
  </w:num>
  <w:num w:numId="7" w16cid:durableId="338703688">
    <w:abstractNumId w:val="8"/>
  </w:num>
  <w:num w:numId="8" w16cid:durableId="532158288">
    <w:abstractNumId w:val="2"/>
  </w:num>
  <w:num w:numId="9" w16cid:durableId="339892830">
    <w:abstractNumId w:val="7"/>
  </w:num>
  <w:num w:numId="10" w16cid:durableId="1111363437">
    <w:abstractNumId w:val="12"/>
  </w:num>
  <w:num w:numId="11" w16cid:durableId="1259102435">
    <w:abstractNumId w:val="3"/>
  </w:num>
  <w:num w:numId="12" w16cid:durableId="337660784">
    <w:abstractNumId w:val="4"/>
  </w:num>
  <w:num w:numId="13" w16cid:durableId="1009217032">
    <w:abstractNumId w:val="24"/>
  </w:num>
  <w:num w:numId="14" w16cid:durableId="932393136">
    <w:abstractNumId w:val="5"/>
  </w:num>
  <w:num w:numId="15" w16cid:durableId="354429333">
    <w:abstractNumId w:val="27"/>
  </w:num>
  <w:num w:numId="16" w16cid:durableId="1421413100">
    <w:abstractNumId w:val="16"/>
  </w:num>
  <w:num w:numId="17" w16cid:durableId="642348683">
    <w:abstractNumId w:val="19"/>
  </w:num>
  <w:num w:numId="18" w16cid:durableId="1407023747">
    <w:abstractNumId w:val="14"/>
  </w:num>
  <w:num w:numId="19" w16cid:durableId="1375619759">
    <w:abstractNumId w:val="6"/>
  </w:num>
  <w:num w:numId="20" w16cid:durableId="1872767985">
    <w:abstractNumId w:val="28"/>
  </w:num>
  <w:num w:numId="21" w16cid:durableId="1929969876">
    <w:abstractNumId w:val="9"/>
  </w:num>
  <w:num w:numId="22" w16cid:durableId="1817919514">
    <w:abstractNumId w:val="20"/>
  </w:num>
  <w:num w:numId="23" w16cid:durableId="2036075748">
    <w:abstractNumId w:val="26"/>
  </w:num>
  <w:num w:numId="24" w16cid:durableId="1097798681">
    <w:abstractNumId w:val="23"/>
  </w:num>
  <w:num w:numId="25" w16cid:durableId="305621956">
    <w:abstractNumId w:val="11"/>
  </w:num>
  <w:num w:numId="26" w16cid:durableId="16663366">
    <w:abstractNumId w:val="15"/>
  </w:num>
  <w:num w:numId="27" w16cid:durableId="517743932">
    <w:abstractNumId w:val="10"/>
  </w:num>
  <w:num w:numId="28" w16cid:durableId="450980337">
    <w:abstractNumId w:val="17"/>
  </w:num>
  <w:num w:numId="29" w16cid:durableId="131874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D8"/>
    <w:rsid w:val="00011DAA"/>
    <w:rsid w:val="00014211"/>
    <w:rsid w:val="00014927"/>
    <w:rsid w:val="000167B5"/>
    <w:rsid w:val="00030BDC"/>
    <w:rsid w:val="00040AA4"/>
    <w:rsid w:val="00061034"/>
    <w:rsid w:val="00072150"/>
    <w:rsid w:val="00082E06"/>
    <w:rsid w:val="000A391E"/>
    <w:rsid w:val="000D7885"/>
    <w:rsid w:val="000F6EF4"/>
    <w:rsid w:val="001165BE"/>
    <w:rsid w:val="00116702"/>
    <w:rsid w:val="0012319D"/>
    <w:rsid w:val="00132C6B"/>
    <w:rsid w:val="001370D9"/>
    <w:rsid w:val="00140E34"/>
    <w:rsid w:val="00141466"/>
    <w:rsid w:val="00146792"/>
    <w:rsid w:val="00186703"/>
    <w:rsid w:val="00193538"/>
    <w:rsid w:val="001A31CA"/>
    <w:rsid w:val="001B04CC"/>
    <w:rsid w:val="001B0954"/>
    <w:rsid w:val="001B3B13"/>
    <w:rsid w:val="001B6748"/>
    <w:rsid w:val="001C0441"/>
    <w:rsid w:val="001D1420"/>
    <w:rsid w:val="001D429D"/>
    <w:rsid w:val="001E6343"/>
    <w:rsid w:val="001E72E3"/>
    <w:rsid w:val="001F5F67"/>
    <w:rsid w:val="002050D3"/>
    <w:rsid w:val="00222B9E"/>
    <w:rsid w:val="002551E0"/>
    <w:rsid w:val="00260EC8"/>
    <w:rsid w:val="0027058C"/>
    <w:rsid w:val="002717B0"/>
    <w:rsid w:val="00276AE2"/>
    <w:rsid w:val="002921E9"/>
    <w:rsid w:val="0029646A"/>
    <w:rsid w:val="002A3735"/>
    <w:rsid w:val="002A4BCD"/>
    <w:rsid w:val="002B7A0A"/>
    <w:rsid w:val="002F365E"/>
    <w:rsid w:val="002F66DE"/>
    <w:rsid w:val="00307FB9"/>
    <w:rsid w:val="00311082"/>
    <w:rsid w:val="00320A91"/>
    <w:rsid w:val="00320E97"/>
    <w:rsid w:val="003267FB"/>
    <w:rsid w:val="00333DBD"/>
    <w:rsid w:val="0033602E"/>
    <w:rsid w:val="00340FA7"/>
    <w:rsid w:val="00342564"/>
    <w:rsid w:val="003432FF"/>
    <w:rsid w:val="00353978"/>
    <w:rsid w:val="00363736"/>
    <w:rsid w:val="00376CB1"/>
    <w:rsid w:val="00380109"/>
    <w:rsid w:val="00394AB5"/>
    <w:rsid w:val="00396DCD"/>
    <w:rsid w:val="003A4ADC"/>
    <w:rsid w:val="003A538B"/>
    <w:rsid w:val="003C01F1"/>
    <w:rsid w:val="003C5F90"/>
    <w:rsid w:val="003D0B4C"/>
    <w:rsid w:val="003D5B01"/>
    <w:rsid w:val="003F6DEF"/>
    <w:rsid w:val="004041B5"/>
    <w:rsid w:val="004143EA"/>
    <w:rsid w:val="00421AAB"/>
    <w:rsid w:val="004311CC"/>
    <w:rsid w:val="0043453F"/>
    <w:rsid w:val="004346B8"/>
    <w:rsid w:val="00434758"/>
    <w:rsid w:val="0044284A"/>
    <w:rsid w:val="00444F7F"/>
    <w:rsid w:val="0048441B"/>
    <w:rsid w:val="004936AD"/>
    <w:rsid w:val="004B29A8"/>
    <w:rsid w:val="004C2A43"/>
    <w:rsid w:val="004C6E95"/>
    <w:rsid w:val="004D378B"/>
    <w:rsid w:val="004D79C5"/>
    <w:rsid w:val="004F1EF3"/>
    <w:rsid w:val="004F2440"/>
    <w:rsid w:val="00501408"/>
    <w:rsid w:val="00502DD5"/>
    <w:rsid w:val="00506AE5"/>
    <w:rsid w:val="005143F3"/>
    <w:rsid w:val="0052411E"/>
    <w:rsid w:val="00534695"/>
    <w:rsid w:val="005436E7"/>
    <w:rsid w:val="00545116"/>
    <w:rsid w:val="0055144A"/>
    <w:rsid w:val="005608A1"/>
    <w:rsid w:val="005665E3"/>
    <w:rsid w:val="0057589C"/>
    <w:rsid w:val="005822C0"/>
    <w:rsid w:val="00593A6C"/>
    <w:rsid w:val="005A3744"/>
    <w:rsid w:val="005C6460"/>
    <w:rsid w:val="005C6B4B"/>
    <w:rsid w:val="005C7E7C"/>
    <w:rsid w:val="005C7FA0"/>
    <w:rsid w:val="005D0909"/>
    <w:rsid w:val="005D4A9E"/>
    <w:rsid w:val="00612C95"/>
    <w:rsid w:val="00621C8A"/>
    <w:rsid w:val="0062562C"/>
    <w:rsid w:val="00635A3A"/>
    <w:rsid w:val="006459FD"/>
    <w:rsid w:val="00661FA4"/>
    <w:rsid w:val="00661FFD"/>
    <w:rsid w:val="00665A83"/>
    <w:rsid w:val="006677ED"/>
    <w:rsid w:val="00667C94"/>
    <w:rsid w:val="00697A4F"/>
    <w:rsid w:val="006B037B"/>
    <w:rsid w:val="006B359C"/>
    <w:rsid w:val="006C5953"/>
    <w:rsid w:val="006C64B6"/>
    <w:rsid w:val="006D3368"/>
    <w:rsid w:val="006E2297"/>
    <w:rsid w:val="006E272B"/>
    <w:rsid w:val="006F1644"/>
    <w:rsid w:val="006F571B"/>
    <w:rsid w:val="006F66F5"/>
    <w:rsid w:val="00716752"/>
    <w:rsid w:val="00724F0C"/>
    <w:rsid w:val="00727B41"/>
    <w:rsid w:val="00744F33"/>
    <w:rsid w:val="007820D1"/>
    <w:rsid w:val="00792438"/>
    <w:rsid w:val="007A2DC9"/>
    <w:rsid w:val="007B1019"/>
    <w:rsid w:val="007C3CD9"/>
    <w:rsid w:val="007D3DB1"/>
    <w:rsid w:val="00833190"/>
    <w:rsid w:val="00845CD5"/>
    <w:rsid w:val="00861E4A"/>
    <w:rsid w:val="00862C2E"/>
    <w:rsid w:val="00863EFB"/>
    <w:rsid w:val="008708F5"/>
    <w:rsid w:val="00871966"/>
    <w:rsid w:val="00874C2B"/>
    <w:rsid w:val="008823D6"/>
    <w:rsid w:val="00885A60"/>
    <w:rsid w:val="008C54F4"/>
    <w:rsid w:val="008E6EF5"/>
    <w:rsid w:val="00902CA6"/>
    <w:rsid w:val="00903784"/>
    <w:rsid w:val="00922ABB"/>
    <w:rsid w:val="00933665"/>
    <w:rsid w:val="00941AD8"/>
    <w:rsid w:val="0094463D"/>
    <w:rsid w:val="00947FD9"/>
    <w:rsid w:val="00951BC0"/>
    <w:rsid w:val="00955F8C"/>
    <w:rsid w:val="0096209C"/>
    <w:rsid w:val="0096389B"/>
    <w:rsid w:val="00966479"/>
    <w:rsid w:val="00971D82"/>
    <w:rsid w:val="009840B8"/>
    <w:rsid w:val="00987229"/>
    <w:rsid w:val="009A2A4C"/>
    <w:rsid w:val="009B0F71"/>
    <w:rsid w:val="009B3DD5"/>
    <w:rsid w:val="009C56C1"/>
    <w:rsid w:val="009C6B28"/>
    <w:rsid w:val="009D19C0"/>
    <w:rsid w:val="009E6F18"/>
    <w:rsid w:val="00A05A6D"/>
    <w:rsid w:val="00A9158B"/>
    <w:rsid w:val="00A93358"/>
    <w:rsid w:val="00AA1F8C"/>
    <w:rsid w:val="00AA6727"/>
    <w:rsid w:val="00AB3CDB"/>
    <w:rsid w:val="00AB4A7A"/>
    <w:rsid w:val="00AC216A"/>
    <w:rsid w:val="00AD0754"/>
    <w:rsid w:val="00AE4BAF"/>
    <w:rsid w:val="00AF6793"/>
    <w:rsid w:val="00AF7036"/>
    <w:rsid w:val="00B04380"/>
    <w:rsid w:val="00B121D6"/>
    <w:rsid w:val="00B26733"/>
    <w:rsid w:val="00B359EB"/>
    <w:rsid w:val="00B61144"/>
    <w:rsid w:val="00BA31DE"/>
    <w:rsid w:val="00BE0F8F"/>
    <w:rsid w:val="00BE2137"/>
    <w:rsid w:val="00BE2CCE"/>
    <w:rsid w:val="00BF4BF9"/>
    <w:rsid w:val="00C321DA"/>
    <w:rsid w:val="00C460D5"/>
    <w:rsid w:val="00C61932"/>
    <w:rsid w:val="00C62EA5"/>
    <w:rsid w:val="00C63C58"/>
    <w:rsid w:val="00C665AF"/>
    <w:rsid w:val="00C67ED8"/>
    <w:rsid w:val="00C701F7"/>
    <w:rsid w:val="00C73640"/>
    <w:rsid w:val="00C7641C"/>
    <w:rsid w:val="00C8421D"/>
    <w:rsid w:val="00C9416F"/>
    <w:rsid w:val="00CA7493"/>
    <w:rsid w:val="00CB32C4"/>
    <w:rsid w:val="00CB5DA7"/>
    <w:rsid w:val="00CC1E22"/>
    <w:rsid w:val="00CC5DAA"/>
    <w:rsid w:val="00CD3970"/>
    <w:rsid w:val="00CE6CEE"/>
    <w:rsid w:val="00D00368"/>
    <w:rsid w:val="00D01907"/>
    <w:rsid w:val="00D1278A"/>
    <w:rsid w:val="00D23949"/>
    <w:rsid w:val="00D34C2D"/>
    <w:rsid w:val="00D3653B"/>
    <w:rsid w:val="00D37B59"/>
    <w:rsid w:val="00D408AC"/>
    <w:rsid w:val="00D43CF3"/>
    <w:rsid w:val="00D52BF4"/>
    <w:rsid w:val="00D53AA3"/>
    <w:rsid w:val="00D65665"/>
    <w:rsid w:val="00D864ED"/>
    <w:rsid w:val="00D97712"/>
    <w:rsid w:val="00DE6797"/>
    <w:rsid w:val="00E01839"/>
    <w:rsid w:val="00E1109B"/>
    <w:rsid w:val="00E12215"/>
    <w:rsid w:val="00E50EFE"/>
    <w:rsid w:val="00E52273"/>
    <w:rsid w:val="00E5463A"/>
    <w:rsid w:val="00E75EED"/>
    <w:rsid w:val="00E76B34"/>
    <w:rsid w:val="00E91311"/>
    <w:rsid w:val="00E93B05"/>
    <w:rsid w:val="00EB0C41"/>
    <w:rsid w:val="00EB6964"/>
    <w:rsid w:val="00ED24A5"/>
    <w:rsid w:val="00ED50CB"/>
    <w:rsid w:val="00EE76BD"/>
    <w:rsid w:val="00EF0C82"/>
    <w:rsid w:val="00EF1728"/>
    <w:rsid w:val="00F009E0"/>
    <w:rsid w:val="00F06487"/>
    <w:rsid w:val="00F06C80"/>
    <w:rsid w:val="00F666B6"/>
    <w:rsid w:val="00F942C6"/>
    <w:rsid w:val="00FB452A"/>
    <w:rsid w:val="00FB7D7A"/>
    <w:rsid w:val="00FD1D70"/>
    <w:rsid w:val="00FD4FA7"/>
    <w:rsid w:val="00FE0E37"/>
    <w:rsid w:val="00FE41A7"/>
    <w:rsid w:val="02C57EC8"/>
    <w:rsid w:val="03F152E2"/>
    <w:rsid w:val="074AB049"/>
    <w:rsid w:val="0C6CC0A0"/>
    <w:rsid w:val="0D45CC16"/>
    <w:rsid w:val="13D55D96"/>
    <w:rsid w:val="173B5BCB"/>
    <w:rsid w:val="17C5AA4C"/>
    <w:rsid w:val="1D35084C"/>
    <w:rsid w:val="1F3BE4BD"/>
    <w:rsid w:val="20512D19"/>
    <w:rsid w:val="242E6F3F"/>
    <w:rsid w:val="2EA6ACC0"/>
    <w:rsid w:val="2FC94ACD"/>
    <w:rsid w:val="34258C30"/>
    <w:rsid w:val="3685449E"/>
    <w:rsid w:val="376F6A79"/>
    <w:rsid w:val="3A527F2D"/>
    <w:rsid w:val="3B1C287B"/>
    <w:rsid w:val="40578188"/>
    <w:rsid w:val="4646D1CB"/>
    <w:rsid w:val="49E55051"/>
    <w:rsid w:val="4EA55AA4"/>
    <w:rsid w:val="51004BA1"/>
    <w:rsid w:val="597352AE"/>
    <w:rsid w:val="5B72A100"/>
    <w:rsid w:val="5D1A04ED"/>
    <w:rsid w:val="5DA37E8A"/>
    <w:rsid w:val="5DD8C840"/>
    <w:rsid w:val="5FD5B610"/>
    <w:rsid w:val="63559686"/>
    <w:rsid w:val="649C4ED1"/>
    <w:rsid w:val="64A5F5C4"/>
    <w:rsid w:val="6CC3DAC1"/>
    <w:rsid w:val="6CC6AF21"/>
    <w:rsid w:val="78C2380D"/>
    <w:rsid w:val="7E091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A4A6"/>
  <w15:chartTrackingRefBased/>
  <w15:docId w15:val="{FCEC0CBC-8E26-43B3-B643-EEABFDA0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1D142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paragraph" w:styleId="Kop4">
    <w:name w:val="heading 4"/>
    <w:basedOn w:val="Standaard"/>
    <w:next w:val="Standaard"/>
    <w:link w:val="Kop4Char"/>
    <w:uiPriority w:val="9"/>
    <w:unhideWhenUsed/>
    <w:qFormat/>
    <w:rsid w:val="005D09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41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1AD8"/>
    <w:pPr>
      <w:ind w:left="720"/>
      <w:contextualSpacing/>
    </w:pPr>
  </w:style>
  <w:style w:type="paragraph" w:customStyle="1" w:styleId="Default">
    <w:name w:val="Default"/>
    <w:rsid w:val="006F571B"/>
    <w:pPr>
      <w:autoSpaceDE w:val="0"/>
      <w:autoSpaceDN w:val="0"/>
      <w:adjustRightInd w:val="0"/>
      <w:spacing w:after="0" w:line="240" w:lineRule="auto"/>
    </w:pPr>
    <w:rPr>
      <w:rFonts w:ascii="Calibri" w:hAnsi="Calibri" w:cs="Calibri"/>
      <w:color w:val="000000"/>
      <w:kern w:val="0"/>
      <w:sz w:val="24"/>
      <w:szCs w:val="24"/>
    </w:rPr>
  </w:style>
  <w:style w:type="paragraph" w:styleId="Koptekst">
    <w:name w:val="header"/>
    <w:basedOn w:val="Standaard"/>
    <w:link w:val="KoptekstChar"/>
    <w:uiPriority w:val="99"/>
    <w:unhideWhenUsed/>
    <w:rsid w:val="001E72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72E3"/>
  </w:style>
  <w:style w:type="paragraph" w:styleId="Voettekst">
    <w:name w:val="footer"/>
    <w:basedOn w:val="Standaard"/>
    <w:link w:val="VoettekstChar"/>
    <w:uiPriority w:val="99"/>
    <w:unhideWhenUsed/>
    <w:rsid w:val="001E72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72E3"/>
  </w:style>
  <w:style w:type="paragraph" w:styleId="Geenafstand">
    <w:name w:val="No Spacing"/>
    <w:uiPriority w:val="1"/>
    <w:qFormat/>
    <w:rsid w:val="00132C6B"/>
    <w:pPr>
      <w:spacing w:after="0" w:line="240" w:lineRule="auto"/>
    </w:pPr>
    <w:rPr>
      <w:sz w:val="24"/>
      <w:szCs w:val="24"/>
    </w:rPr>
  </w:style>
  <w:style w:type="character" w:customStyle="1" w:styleId="uv3um">
    <w:name w:val="uv3um"/>
    <w:basedOn w:val="Standaardalinea-lettertype"/>
    <w:rsid w:val="00E76B34"/>
  </w:style>
  <w:style w:type="character" w:styleId="Zwaar">
    <w:name w:val="Strong"/>
    <w:basedOn w:val="Standaardalinea-lettertype"/>
    <w:uiPriority w:val="22"/>
    <w:qFormat/>
    <w:rsid w:val="00CB32C4"/>
    <w:rPr>
      <w:b/>
      <w:bCs/>
    </w:rPr>
  </w:style>
  <w:style w:type="character" w:styleId="Hyperlink">
    <w:name w:val="Hyperlink"/>
    <w:basedOn w:val="Standaardalinea-lettertype"/>
    <w:uiPriority w:val="99"/>
    <w:semiHidden/>
    <w:unhideWhenUsed/>
    <w:rsid w:val="00CB32C4"/>
    <w:rPr>
      <w:color w:val="0000FF"/>
      <w:u w:val="single"/>
    </w:rPr>
  </w:style>
  <w:style w:type="character" w:customStyle="1" w:styleId="Kop3Char">
    <w:name w:val="Kop 3 Char"/>
    <w:basedOn w:val="Standaardalinea-lettertype"/>
    <w:link w:val="Kop3"/>
    <w:uiPriority w:val="9"/>
    <w:rsid w:val="001D1420"/>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1D142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Kop4Char">
    <w:name w:val="Kop 4 Char"/>
    <w:basedOn w:val="Standaardalinea-lettertype"/>
    <w:link w:val="Kop4"/>
    <w:uiPriority w:val="9"/>
    <w:rsid w:val="005D090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4701">
      <w:bodyDiv w:val="1"/>
      <w:marLeft w:val="0"/>
      <w:marRight w:val="0"/>
      <w:marTop w:val="0"/>
      <w:marBottom w:val="0"/>
      <w:divBdr>
        <w:top w:val="none" w:sz="0" w:space="0" w:color="auto"/>
        <w:left w:val="none" w:sz="0" w:space="0" w:color="auto"/>
        <w:bottom w:val="none" w:sz="0" w:space="0" w:color="auto"/>
        <w:right w:val="none" w:sz="0" w:space="0" w:color="auto"/>
      </w:divBdr>
    </w:div>
    <w:div w:id="1450006765">
      <w:bodyDiv w:val="1"/>
      <w:marLeft w:val="0"/>
      <w:marRight w:val="0"/>
      <w:marTop w:val="0"/>
      <w:marBottom w:val="0"/>
      <w:divBdr>
        <w:top w:val="none" w:sz="0" w:space="0" w:color="auto"/>
        <w:left w:val="none" w:sz="0" w:space="0" w:color="auto"/>
        <w:bottom w:val="none" w:sz="0" w:space="0" w:color="auto"/>
        <w:right w:val="none" w:sz="0" w:space="0" w:color="auto"/>
      </w:divBdr>
    </w:div>
    <w:div w:id="1804807475">
      <w:bodyDiv w:val="1"/>
      <w:marLeft w:val="0"/>
      <w:marRight w:val="0"/>
      <w:marTop w:val="0"/>
      <w:marBottom w:val="0"/>
      <w:divBdr>
        <w:top w:val="none" w:sz="0" w:space="0" w:color="auto"/>
        <w:left w:val="none" w:sz="0" w:space="0" w:color="auto"/>
        <w:bottom w:val="none" w:sz="0" w:space="0" w:color="auto"/>
        <w:right w:val="none" w:sz="0" w:space="0" w:color="auto"/>
      </w:divBdr>
    </w:div>
    <w:div w:id="1842161917">
      <w:bodyDiv w:val="1"/>
      <w:marLeft w:val="0"/>
      <w:marRight w:val="0"/>
      <w:marTop w:val="0"/>
      <w:marBottom w:val="0"/>
      <w:divBdr>
        <w:top w:val="none" w:sz="0" w:space="0" w:color="auto"/>
        <w:left w:val="none" w:sz="0" w:space="0" w:color="auto"/>
        <w:bottom w:val="none" w:sz="0" w:space="0" w:color="auto"/>
        <w:right w:val="none" w:sz="0" w:space="0" w:color="auto"/>
      </w:divBdr>
      <w:divsChild>
        <w:div w:id="1921063156">
          <w:marLeft w:val="0"/>
          <w:marRight w:val="0"/>
          <w:marTop w:val="0"/>
          <w:marBottom w:val="0"/>
          <w:divBdr>
            <w:top w:val="none" w:sz="0" w:space="0" w:color="auto"/>
            <w:left w:val="none" w:sz="0" w:space="0" w:color="auto"/>
            <w:bottom w:val="none" w:sz="0" w:space="0" w:color="auto"/>
            <w:right w:val="none" w:sz="0" w:space="0" w:color="auto"/>
          </w:divBdr>
          <w:divsChild>
            <w:div w:id="880097734">
              <w:marLeft w:val="0"/>
              <w:marRight w:val="0"/>
              <w:marTop w:val="0"/>
              <w:marBottom w:val="0"/>
              <w:divBdr>
                <w:top w:val="none" w:sz="0" w:space="0" w:color="auto"/>
                <w:left w:val="none" w:sz="0" w:space="0" w:color="auto"/>
                <w:bottom w:val="none" w:sz="0" w:space="0" w:color="auto"/>
                <w:right w:val="none" w:sz="0" w:space="0" w:color="auto"/>
              </w:divBdr>
              <w:divsChild>
                <w:div w:id="752119407">
                  <w:marLeft w:val="0"/>
                  <w:marRight w:val="0"/>
                  <w:marTop w:val="0"/>
                  <w:marBottom w:val="0"/>
                  <w:divBdr>
                    <w:top w:val="none" w:sz="0" w:space="0" w:color="auto"/>
                    <w:left w:val="none" w:sz="0" w:space="0" w:color="auto"/>
                    <w:bottom w:val="none" w:sz="0" w:space="0" w:color="auto"/>
                    <w:right w:val="none" w:sz="0" w:space="0" w:color="auto"/>
                  </w:divBdr>
                  <w:divsChild>
                    <w:div w:id="1950163768">
                      <w:marLeft w:val="0"/>
                      <w:marRight w:val="0"/>
                      <w:marTop w:val="0"/>
                      <w:marBottom w:val="0"/>
                      <w:divBdr>
                        <w:top w:val="none" w:sz="0" w:space="0" w:color="auto"/>
                        <w:left w:val="none" w:sz="0" w:space="0" w:color="auto"/>
                        <w:bottom w:val="none" w:sz="0" w:space="0" w:color="auto"/>
                        <w:right w:val="none" w:sz="0" w:space="0" w:color="auto"/>
                      </w:divBdr>
                    </w:div>
                    <w:div w:id="7932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52664">
          <w:marLeft w:val="0"/>
          <w:marRight w:val="0"/>
          <w:marTop w:val="0"/>
          <w:marBottom w:val="0"/>
          <w:divBdr>
            <w:top w:val="none" w:sz="0" w:space="0" w:color="auto"/>
            <w:left w:val="none" w:sz="0" w:space="0" w:color="auto"/>
            <w:bottom w:val="none" w:sz="0" w:space="0" w:color="auto"/>
            <w:right w:val="none" w:sz="0" w:space="0" w:color="auto"/>
          </w:divBdr>
          <w:divsChild>
            <w:div w:id="1193691574">
              <w:marLeft w:val="0"/>
              <w:marRight w:val="0"/>
              <w:marTop w:val="0"/>
              <w:marBottom w:val="0"/>
              <w:divBdr>
                <w:top w:val="none" w:sz="0" w:space="0" w:color="auto"/>
                <w:left w:val="none" w:sz="0" w:space="0" w:color="auto"/>
                <w:bottom w:val="none" w:sz="0" w:space="0" w:color="auto"/>
                <w:right w:val="none" w:sz="0" w:space="0" w:color="auto"/>
              </w:divBdr>
              <w:divsChild>
                <w:div w:id="699626169">
                  <w:marLeft w:val="0"/>
                  <w:marRight w:val="0"/>
                  <w:marTop w:val="0"/>
                  <w:marBottom w:val="0"/>
                  <w:divBdr>
                    <w:top w:val="none" w:sz="0" w:space="0" w:color="auto"/>
                    <w:left w:val="none" w:sz="0" w:space="0" w:color="auto"/>
                    <w:bottom w:val="none" w:sz="0" w:space="0" w:color="auto"/>
                    <w:right w:val="none" w:sz="0" w:space="0" w:color="auto"/>
                  </w:divBdr>
                  <w:divsChild>
                    <w:div w:id="1457791895">
                      <w:marLeft w:val="0"/>
                      <w:marRight w:val="0"/>
                      <w:marTop w:val="0"/>
                      <w:marBottom w:val="0"/>
                      <w:divBdr>
                        <w:top w:val="none" w:sz="0" w:space="0" w:color="auto"/>
                        <w:left w:val="none" w:sz="0" w:space="0" w:color="auto"/>
                        <w:bottom w:val="none" w:sz="0" w:space="0" w:color="auto"/>
                        <w:right w:val="none" w:sz="0" w:space="0" w:color="auto"/>
                      </w:divBdr>
                    </w:div>
                    <w:div w:id="16206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26950">
          <w:marLeft w:val="0"/>
          <w:marRight w:val="0"/>
          <w:marTop w:val="0"/>
          <w:marBottom w:val="0"/>
          <w:divBdr>
            <w:top w:val="none" w:sz="0" w:space="0" w:color="auto"/>
            <w:left w:val="none" w:sz="0" w:space="0" w:color="auto"/>
            <w:bottom w:val="none" w:sz="0" w:space="0" w:color="auto"/>
            <w:right w:val="none" w:sz="0" w:space="0" w:color="auto"/>
          </w:divBdr>
          <w:divsChild>
            <w:div w:id="618071465">
              <w:marLeft w:val="0"/>
              <w:marRight w:val="0"/>
              <w:marTop w:val="0"/>
              <w:marBottom w:val="0"/>
              <w:divBdr>
                <w:top w:val="none" w:sz="0" w:space="0" w:color="auto"/>
                <w:left w:val="none" w:sz="0" w:space="0" w:color="auto"/>
                <w:bottom w:val="none" w:sz="0" w:space="0" w:color="auto"/>
                <w:right w:val="none" w:sz="0" w:space="0" w:color="auto"/>
              </w:divBdr>
              <w:divsChild>
                <w:div w:id="727264837">
                  <w:marLeft w:val="0"/>
                  <w:marRight w:val="0"/>
                  <w:marTop w:val="0"/>
                  <w:marBottom w:val="0"/>
                  <w:divBdr>
                    <w:top w:val="none" w:sz="0" w:space="0" w:color="auto"/>
                    <w:left w:val="none" w:sz="0" w:space="0" w:color="auto"/>
                    <w:bottom w:val="none" w:sz="0" w:space="0" w:color="auto"/>
                    <w:right w:val="none" w:sz="0" w:space="0" w:color="auto"/>
                  </w:divBdr>
                  <w:divsChild>
                    <w:div w:id="1456437426">
                      <w:marLeft w:val="0"/>
                      <w:marRight w:val="0"/>
                      <w:marTop w:val="0"/>
                      <w:marBottom w:val="0"/>
                      <w:divBdr>
                        <w:top w:val="none" w:sz="0" w:space="0" w:color="auto"/>
                        <w:left w:val="none" w:sz="0" w:space="0" w:color="auto"/>
                        <w:bottom w:val="none" w:sz="0" w:space="0" w:color="auto"/>
                        <w:right w:val="none" w:sz="0" w:space="0" w:color="auto"/>
                      </w:divBdr>
                    </w:div>
                    <w:div w:id="20164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4506">
          <w:marLeft w:val="0"/>
          <w:marRight w:val="0"/>
          <w:marTop w:val="0"/>
          <w:marBottom w:val="0"/>
          <w:divBdr>
            <w:top w:val="none" w:sz="0" w:space="0" w:color="auto"/>
            <w:left w:val="none" w:sz="0" w:space="0" w:color="auto"/>
            <w:bottom w:val="none" w:sz="0" w:space="0" w:color="auto"/>
            <w:right w:val="none" w:sz="0" w:space="0" w:color="auto"/>
          </w:divBdr>
          <w:divsChild>
            <w:div w:id="488912620">
              <w:marLeft w:val="0"/>
              <w:marRight w:val="0"/>
              <w:marTop w:val="0"/>
              <w:marBottom w:val="0"/>
              <w:divBdr>
                <w:top w:val="none" w:sz="0" w:space="0" w:color="auto"/>
                <w:left w:val="none" w:sz="0" w:space="0" w:color="auto"/>
                <w:bottom w:val="none" w:sz="0" w:space="0" w:color="auto"/>
                <w:right w:val="none" w:sz="0" w:space="0" w:color="auto"/>
              </w:divBdr>
              <w:divsChild>
                <w:div w:id="1312254337">
                  <w:marLeft w:val="0"/>
                  <w:marRight w:val="0"/>
                  <w:marTop w:val="0"/>
                  <w:marBottom w:val="0"/>
                  <w:divBdr>
                    <w:top w:val="none" w:sz="0" w:space="0" w:color="auto"/>
                    <w:left w:val="none" w:sz="0" w:space="0" w:color="auto"/>
                    <w:bottom w:val="none" w:sz="0" w:space="0" w:color="auto"/>
                    <w:right w:val="none" w:sz="0" w:space="0" w:color="auto"/>
                  </w:divBdr>
                  <w:divsChild>
                    <w:div w:id="1348602378">
                      <w:marLeft w:val="0"/>
                      <w:marRight w:val="0"/>
                      <w:marTop w:val="0"/>
                      <w:marBottom w:val="0"/>
                      <w:divBdr>
                        <w:top w:val="none" w:sz="0" w:space="0" w:color="auto"/>
                        <w:left w:val="none" w:sz="0" w:space="0" w:color="auto"/>
                        <w:bottom w:val="none" w:sz="0" w:space="0" w:color="auto"/>
                        <w:right w:val="none" w:sz="0" w:space="0" w:color="auto"/>
                      </w:divBdr>
                    </w:div>
                    <w:div w:id="4636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39275">
          <w:marLeft w:val="0"/>
          <w:marRight w:val="0"/>
          <w:marTop w:val="0"/>
          <w:marBottom w:val="0"/>
          <w:divBdr>
            <w:top w:val="none" w:sz="0" w:space="0" w:color="auto"/>
            <w:left w:val="none" w:sz="0" w:space="0" w:color="auto"/>
            <w:bottom w:val="none" w:sz="0" w:space="0" w:color="auto"/>
            <w:right w:val="none" w:sz="0" w:space="0" w:color="auto"/>
          </w:divBdr>
          <w:divsChild>
            <w:div w:id="1824463361">
              <w:marLeft w:val="0"/>
              <w:marRight w:val="0"/>
              <w:marTop w:val="0"/>
              <w:marBottom w:val="0"/>
              <w:divBdr>
                <w:top w:val="none" w:sz="0" w:space="0" w:color="auto"/>
                <w:left w:val="none" w:sz="0" w:space="0" w:color="auto"/>
                <w:bottom w:val="none" w:sz="0" w:space="0" w:color="auto"/>
                <w:right w:val="none" w:sz="0" w:space="0" w:color="auto"/>
              </w:divBdr>
              <w:divsChild>
                <w:div w:id="1148086135">
                  <w:marLeft w:val="0"/>
                  <w:marRight w:val="0"/>
                  <w:marTop w:val="0"/>
                  <w:marBottom w:val="0"/>
                  <w:divBdr>
                    <w:top w:val="none" w:sz="0" w:space="0" w:color="auto"/>
                    <w:left w:val="none" w:sz="0" w:space="0" w:color="auto"/>
                    <w:bottom w:val="none" w:sz="0" w:space="0" w:color="auto"/>
                    <w:right w:val="none" w:sz="0" w:space="0" w:color="auto"/>
                  </w:divBdr>
                  <w:divsChild>
                    <w:div w:id="1287466177">
                      <w:marLeft w:val="0"/>
                      <w:marRight w:val="0"/>
                      <w:marTop w:val="0"/>
                      <w:marBottom w:val="0"/>
                      <w:divBdr>
                        <w:top w:val="none" w:sz="0" w:space="0" w:color="auto"/>
                        <w:left w:val="none" w:sz="0" w:space="0" w:color="auto"/>
                        <w:bottom w:val="none" w:sz="0" w:space="0" w:color="auto"/>
                        <w:right w:val="none" w:sz="0" w:space="0" w:color="auto"/>
                      </w:divBdr>
                    </w:div>
                    <w:div w:id="19271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54343-f1f0-4c4f-a7be-1b63fd85cd1a">
      <Terms xmlns="http://schemas.microsoft.com/office/infopath/2007/PartnerControls"/>
    </lcf76f155ced4ddcb4097134ff3c332f>
    <TaxCatchAll xmlns="9dc07dbc-a9da-4c97-9c9c-dd2eeb0dd3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1469F78D70134D9C22023A53415F85" ma:contentTypeVersion="19" ma:contentTypeDescription="Een nieuw document maken." ma:contentTypeScope="" ma:versionID="5ad49568a9c15e81d9e95a2ea096abc9">
  <xsd:schema xmlns:xsd="http://www.w3.org/2001/XMLSchema" xmlns:xs="http://www.w3.org/2001/XMLSchema" xmlns:p="http://schemas.microsoft.com/office/2006/metadata/properties" xmlns:ns2="ff754343-f1f0-4c4f-a7be-1b63fd85cd1a" xmlns:ns3="9dc07dbc-a9da-4c97-9c9c-dd2eeb0dd34d" targetNamespace="http://schemas.microsoft.com/office/2006/metadata/properties" ma:root="true" ma:fieldsID="b83bfdc408f1e199a18405e6bc5ac537" ns2:_="" ns3:_="">
    <xsd:import namespace="ff754343-f1f0-4c4f-a7be-1b63fd85cd1a"/>
    <xsd:import namespace="9dc07dbc-a9da-4c97-9c9c-dd2eeb0dd34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54343-f1f0-4c4f-a7be-1b63fd85c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46f6f3b-f372-4d02-851c-01c893fd140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07dbc-a9da-4c97-9c9c-dd2eeb0dd34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ead5304-2829-4a79-8011-2a76ecff11e7}" ma:internalName="TaxCatchAll" ma:showField="CatchAllData" ma:web="9dc07dbc-a9da-4c97-9c9c-dd2eeb0dd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F1EC2-438F-4CC9-A3F4-3399D9B49F2F}">
  <ds:schemaRefs>
    <ds:schemaRef ds:uri="http://schemas.microsoft.com/sharepoint/v3/contenttype/forms"/>
  </ds:schemaRefs>
</ds:datastoreItem>
</file>

<file path=customXml/itemProps2.xml><?xml version="1.0" encoding="utf-8"?>
<ds:datastoreItem xmlns:ds="http://schemas.openxmlformats.org/officeDocument/2006/customXml" ds:itemID="{D830BDA6-160F-451F-9D6F-17F9B4C6CB05}">
  <ds:schemaRefs>
    <ds:schemaRef ds:uri="http://schemas.microsoft.com/office/2006/metadata/properties"/>
    <ds:schemaRef ds:uri="http://schemas.microsoft.com/office/infopath/2007/PartnerControls"/>
    <ds:schemaRef ds:uri="ff754343-f1f0-4c4f-a7be-1b63fd85cd1a"/>
    <ds:schemaRef ds:uri="9dc07dbc-a9da-4c97-9c9c-dd2eeb0dd34d"/>
  </ds:schemaRefs>
</ds:datastoreItem>
</file>

<file path=customXml/itemProps3.xml><?xml version="1.0" encoding="utf-8"?>
<ds:datastoreItem xmlns:ds="http://schemas.openxmlformats.org/officeDocument/2006/customXml" ds:itemID="{E46641B4-4200-4AF6-8436-21DC76717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54343-f1f0-4c4f-a7be-1b63fd85cd1a"/>
    <ds:schemaRef ds:uri="9dc07dbc-a9da-4c97-9c9c-dd2eeb0dd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4300</Words>
  <Characters>23650</Characters>
  <Application>Microsoft Office Word</Application>
  <DocSecurity>0</DocSecurity>
  <Lines>197</Lines>
  <Paragraphs>55</Paragraphs>
  <ScaleCrop>false</ScaleCrop>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Ilja Sibbing</dc:creator>
  <cp:keywords/>
  <dc:description/>
  <cp:lastModifiedBy>Sanne Poelder</cp:lastModifiedBy>
  <cp:revision>2</cp:revision>
  <dcterms:created xsi:type="dcterms:W3CDTF">2025-10-31T12:13:00Z</dcterms:created>
  <dcterms:modified xsi:type="dcterms:W3CDTF">2025-10-31T12:13:00Z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0x0101008E1469F78D70134D9C22023A53415F85</vt:lpwstr>
  </property>
  <property fmtid="{D5CDD505-2E9C-101B-9397-08002B2CF9AE}" pid="3" name="MediaServiceImageTags">
    <vt:lpwstr/>
  </property>
</Properties>
</file>